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BCC" w:rsidRPr="00BA6B9A" w:rsidRDefault="00B45F28" w:rsidP="002415DD">
      <w:pPr>
        <w:jc w:val="center"/>
        <w:rPr>
          <w:b/>
        </w:rPr>
      </w:pPr>
      <w:r>
        <w:rPr>
          <w:b/>
        </w:rPr>
        <w:t>Д</w:t>
      </w:r>
      <w:r w:rsidR="00C528AD">
        <w:rPr>
          <w:b/>
        </w:rPr>
        <w:t xml:space="preserve">оговор </w:t>
      </w:r>
      <w:r w:rsidR="00E01BCC" w:rsidRPr="00651FFE">
        <w:rPr>
          <w:b/>
        </w:rPr>
        <w:t>№</w:t>
      </w:r>
      <w:r w:rsidR="00B82C4E">
        <w:rPr>
          <w:b/>
        </w:rPr>
        <w:t>__</w:t>
      </w:r>
    </w:p>
    <w:p w:rsidR="00E01BCC" w:rsidRPr="00CF2610" w:rsidRDefault="00E01BCC" w:rsidP="0053631B">
      <w:pPr>
        <w:jc w:val="center"/>
        <w:rPr>
          <w:b/>
          <w:sz w:val="22"/>
          <w:szCs w:val="22"/>
        </w:rPr>
      </w:pPr>
      <w:r w:rsidRPr="00CF2610">
        <w:rPr>
          <w:b/>
          <w:sz w:val="22"/>
          <w:szCs w:val="22"/>
        </w:rPr>
        <w:t>О предоставлении гостиничных услуг</w:t>
      </w:r>
    </w:p>
    <w:p w:rsidR="00651FFE" w:rsidRDefault="00651FFE" w:rsidP="003050A6">
      <w:pPr>
        <w:tabs>
          <w:tab w:val="left" w:pos="7050"/>
        </w:tabs>
        <w:rPr>
          <w:sz w:val="22"/>
          <w:szCs w:val="22"/>
        </w:rPr>
      </w:pPr>
      <w:r w:rsidRPr="00CF2610">
        <w:rPr>
          <w:sz w:val="22"/>
          <w:szCs w:val="22"/>
        </w:rPr>
        <w:t>г</w:t>
      </w:r>
      <w:r w:rsidR="00E01BCC" w:rsidRPr="00CF2610">
        <w:rPr>
          <w:sz w:val="22"/>
          <w:szCs w:val="22"/>
        </w:rPr>
        <w:t xml:space="preserve">. Красноярск                        </w:t>
      </w:r>
      <w:r w:rsidR="003050A6">
        <w:rPr>
          <w:sz w:val="22"/>
          <w:szCs w:val="22"/>
        </w:rPr>
        <w:t xml:space="preserve">                              </w:t>
      </w:r>
      <w:r w:rsidR="002E1B2F">
        <w:rPr>
          <w:sz w:val="22"/>
          <w:szCs w:val="22"/>
        </w:rPr>
        <w:t xml:space="preserve">  </w:t>
      </w:r>
      <w:r w:rsidR="003050A6">
        <w:rPr>
          <w:sz w:val="22"/>
          <w:szCs w:val="22"/>
        </w:rPr>
        <w:tab/>
      </w:r>
      <w:r w:rsidR="002E1B2F">
        <w:rPr>
          <w:sz w:val="22"/>
          <w:szCs w:val="22"/>
        </w:rPr>
        <w:t xml:space="preserve">          </w:t>
      </w:r>
      <w:proofErr w:type="gramStart"/>
      <w:r w:rsidR="002E1B2F">
        <w:rPr>
          <w:sz w:val="22"/>
          <w:szCs w:val="22"/>
        </w:rPr>
        <w:t xml:space="preserve">   </w:t>
      </w:r>
      <w:r w:rsidR="003050A6">
        <w:rPr>
          <w:sz w:val="22"/>
          <w:szCs w:val="22"/>
        </w:rPr>
        <w:t>«</w:t>
      </w:r>
      <w:proofErr w:type="gramEnd"/>
      <w:r w:rsidR="00B82C4E">
        <w:rPr>
          <w:sz w:val="22"/>
          <w:szCs w:val="22"/>
        </w:rPr>
        <w:t>___</w:t>
      </w:r>
      <w:r w:rsidR="003050A6">
        <w:rPr>
          <w:sz w:val="22"/>
          <w:szCs w:val="22"/>
        </w:rPr>
        <w:t xml:space="preserve">» </w:t>
      </w:r>
      <w:r w:rsidR="00B82C4E">
        <w:rPr>
          <w:sz w:val="22"/>
          <w:szCs w:val="22"/>
        </w:rPr>
        <w:t>___________</w:t>
      </w:r>
      <w:r w:rsidR="002E1B2F">
        <w:rPr>
          <w:sz w:val="22"/>
          <w:szCs w:val="22"/>
        </w:rPr>
        <w:t>2025</w:t>
      </w:r>
      <w:r w:rsidR="003050A6">
        <w:rPr>
          <w:sz w:val="22"/>
          <w:szCs w:val="22"/>
        </w:rPr>
        <w:t>г.</w:t>
      </w:r>
    </w:p>
    <w:p w:rsidR="003050A6" w:rsidRDefault="003050A6">
      <w:pPr>
        <w:rPr>
          <w:sz w:val="22"/>
          <w:szCs w:val="22"/>
        </w:rPr>
      </w:pPr>
    </w:p>
    <w:p w:rsidR="002E1B2F" w:rsidRDefault="00E01BCC" w:rsidP="002E1B2F">
      <w:pPr>
        <w:ind w:firstLine="426"/>
        <w:jc w:val="both"/>
        <w:rPr>
          <w:sz w:val="22"/>
          <w:szCs w:val="22"/>
        </w:rPr>
      </w:pPr>
      <w:r w:rsidRPr="002E1B2F">
        <w:rPr>
          <w:b/>
          <w:sz w:val="22"/>
          <w:szCs w:val="22"/>
        </w:rPr>
        <w:t xml:space="preserve">Индивидуальный предприниматель </w:t>
      </w:r>
      <w:r w:rsidR="000B04CC" w:rsidRPr="002E1B2F">
        <w:rPr>
          <w:b/>
          <w:sz w:val="22"/>
          <w:szCs w:val="22"/>
        </w:rPr>
        <w:t xml:space="preserve">Мкртчян </w:t>
      </w:r>
      <w:r w:rsidR="00C45D3E" w:rsidRPr="002E1B2F">
        <w:rPr>
          <w:b/>
          <w:sz w:val="22"/>
          <w:szCs w:val="22"/>
        </w:rPr>
        <w:t>Анна Евгеньевна</w:t>
      </w:r>
      <w:r w:rsidR="00D46CC9" w:rsidRPr="00CF2610">
        <w:rPr>
          <w:sz w:val="22"/>
          <w:szCs w:val="22"/>
        </w:rPr>
        <w:t>,</w:t>
      </w:r>
      <w:r w:rsidR="00B82C4E">
        <w:rPr>
          <w:sz w:val="22"/>
          <w:szCs w:val="22"/>
        </w:rPr>
        <w:t xml:space="preserve"> </w:t>
      </w:r>
      <w:r w:rsidR="00CF70EA" w:rsidRPr="00CF2610">
        <w:rPr>
          <w:sz w:val="22"/>
          <w:szCs w:val="22"/>
        </w:rPr>
        <w:t>именуемый</w:t>
      </w:r>
      <w:r w:rsidRPr="00CF2610">
        <w:rPr>
          <w:sz w:val="22"/>
          <w:szCs w:val="22"/>
        </w:rPr>
        <w:t xml:space="preserve"> в дальнейшем </w:t>
      </w:r>
      <w:r w:rsidRPr="002E1B2F">
        <w:rPr>
          <w:b/>
          <w:sz w:val="22"/>
          <w:szCs w:val="22"/>
        </w:rPr>
        <w:t>«Исполнитель</w:t>
      </w:r>
      <w:r w:rsidR="00DB39B7" w:rsidRPr="002E1B2F">
        <w:rPr>
          <w:b/>
          <w:sz w:val="22"/>
          <w:szCs w:val="22"/>
        </w:rPr>
        <w:t>»</w:t>
      </w:r>
      <w:r w:rsidR="00DB39B7" w:rsidRPr="00CF2610">
        <w:rPr>
          <w:sz w:val="22"/>
          <w:szCs w:val="22"/>
        </w:rPr>
        <w:t>, действующий</w:t>
      </w:r>
      <w:r w:rsidRPr="00CF2610">
        <w:rPr>
          <w:sz w:val="22"/>
          <w:szCs w:val="22"/>
        </w:rPr>
        <w:t xml:space="preserve"> на основании</w:t>
      </w:r>
      <w:r w:rsidR="00115EA4" w:rsidRPr="00115EA4">
        <w:rPr>
          <w:sz w:val="22"/>
          <w:szCs w:val="22"/>
        </w:rPr>
        <w:t xml:space="preserve"> Свидетельства серия 24 № </w:t>
      </w:r>
      <w:r w:rsidR="00B82C4E" w:rsidRPr="00B82C4E">
        <w:rPr>
          <w:sz w:val="22"/>
          <w:szCs w:val="22"/>
        </w:rPr>
        <w:t>004353958</w:t>
      </w:r>
      <w:r w:rsidR="00115EA4" w:rsidRPr="00115EA4">
        <w:rPr>
          <w:sz w:val="22"/>
          <w:szCs w:val="22"/>
        </w:rPr>
        <w:t xml:space="preserve"> выдано ИФНС по Железнодорожному району г. Красноярска 09.06.2007 г.</w:t>
      </w:r>
      <w:r w:rsidR="002E1B2F">
        <w:rPr>
          <w:sz w:val="22"/>
          <w:szCs w:val="22"/>
        </w:rPr>
        <w:t>, с</w:t>
      </w:r>
      <w:r w:rsidRPr="00CF2610">
        <w:rPr>
          <w:sz w:val="22"/>
          <w:szCs w:val="22"/>
        </w:rPr>
        <w:t xml:space="preserve"> </w:t>
      </w:r>
      <w:r w:rsidR="00FE4183" w:rsidRPr="00CF2610">
        <w:rPr>
          <w:sz w:val="22"/>
          <w:szCs w:val="22"/>
        </w:rPr>
        <w:t>одной стороны</w:t>
      </w:r>
      <w:r w:rsidR="002E1B2F">
        <w:rPr>
          <w:sz w:val="22"/>
          <w:szCs w:val="22"/>
        </w:rPr>
        <w:t>,</w:t>
      </w:r>
      <w:r w:rsidR="00115EA4">
        <w:rPr>
          <w:sz w:val="22"/>
          <w:szCs w:val="22"/>
        </w:rPr>
        <w:t xml:space="preserve"> </w:t>
      </w:r>
      <w:r w:rsidR="00D6571F" w:rsidRPr="00CF2610">
        <w:rPr>
          <w:sz w:val="22"/>
          <w:szCs w:val="22"/>
        </w:rPr>
        <w:t>и</w:t>
      </w:r>
    </w:p>
    <w:p w:rsidR="00E01BCC" w:rsidRPr="00CF2610" w:rsidRDefault="002E1B2F" w:rsidP="002E1B2F">
      <w:pPr>
        <w:ind w:firstLine="426"/>
        <w:jc w:val="both"/>
        <w:rPr>
          <w:sz w:val="22"/>
          <w:szCs w:val="22"/>
        </w:rPr>
      </w:pPr>
      <w:r>
        <w:rPr>
          <w:sz w:val="22"/>
          <w:szCs w:val="22"/>
        </w:rPr>
        <w:t xml:space="preserve">______ </w:t>
      </w:r>
      <w:r w:rsidR="00E01BCC" w:rsidRPr="00CF2610">
        <w:rPr>
          <w:sz w:val="22"/>
          <w:szCs w:val="22"/>
        </w:rPr>
        <w:t xml:space="preserve">именуемое в дальнейшем </w:t>
      </w:r>
      <w:r w:rsidR="00E01BCC" w:rsidRPr="002E1B2F">
        <w:rPr>
          <w:b/>
          <w:sz w:val="22"/>
          <w:szCs w:val="22"/>
        </w:rPr>
        <w:t>«Заказчи</w:t>
      </w:r>
      <w:r w:rsidR="00FE4183" w:rsidRPr="002E1B2F">
        <w:rPr>
          <w:b/>
          <w:sz w:val="22"/>
          <w:szCs w:val="22"/>
        </w:rPr>
        <w:t>к»</w:t>
      </w:r>
      <w:r w:rsidR="00FE4183" w:rsidRPr="00CF2610">
        <w:rPr>
          <w:sz w:val="22"/>
          <w:szCs w:val="22"/>
        </w:rPr>
        <w:t xml:space="preserve">, в </w:t>
      </w:r>
      <w:r w:rsidR="00C21FF8" w:rsidRPr="00CF2610">
        <w:rPr>
          <w:sz w:val="22"/>
          <w:szCs w:val="22"/>
        </w:rPr>
        <w:t>лице</w:t>
      </w:r>
      <w:r>
        <w:rPr>
          <w:sz w:val="22"/>
          <w:szCs w:val="22"/>
        </w:rPr>
        <w:t xml:space="preserve"> _____</w:t>
      </w:r>
      <w:r w:rsidR="00C21FF8" w:rsidRPr="00CF2610">
        <w:rPr>
          <w:sz w:val="22"/>
          <w:szCs w:val="22"/>
        </w:rPr>
        <w:t xml:space="preserve"> </w:t>
      </w:r>
      <w:r>
        <w:rPr>
          <w:sz w:val="22"/>
          <w:szCs w:val="22"/>
        </w:rPr>
        <w:t xml:space="preserve">действующего на основании </w:t>
      </w:r>
      <w:r w:rsidRPr="002E1B2F">
        <w:rPr>
          <w:sz w:val="22"/>
          <w:szCs w:val="22"/>
        </w:rPr>
        <w:t xml:space="preserve">_____ </w:t>
      </w:r>
      <w:r w:rsidR="00257E02" w:rsidRPr="00CF2610">
        <w:rPr>
          <w:sz w:val="22"/>
          <w:szCs w:val="22"/>
        </w:rPr>
        <w:t>с другой стороны, заключили между собой настоящий договор о нижеследующем:</w:t>
      </w:r>
    </w:p>
    <w:p w:rsidR="00DA77B7" w:rsidRPr="00CF2610" w:rsidRDefault="00DA77B7" w:rsidP="00C45D3E">
      <w:pPr>
        <w:jc w:val="both"/>
        <w:rPr>
          <w:sz w:val="22"/>
          <w:szCs w:val="22"/>
        </w:rPr>
      </w:pPr>
    </w:p>
    <w:p w:rsidR="005036A9" w:rsidRPr="002E1B2F" w:rsidRDefault="00DA77B7" w:rsidP="002E1B2F">
      <w:pPr>
        <w:pStyle w:val="a9"/>
        <w:numPr>
          <w:ilvl w:val="0"/>
          <w:numId w:val="1"/>
        </w:numPr>
        <w:jc w:val="center"/>
        <w:rPr>
          <w:b/>
          <w:sz w:val="22"/>
          <w:szCs w:val="22"/>
        </w:rPr>
      </w:pPr>
      <w:r w:rsidRPr="002E1B2F">
        <w:rPr>
          <w:b/>
          <w:sz w:val="22"/>
          <w:szCs w:val="22"/>
        </w:rPr>
        <w:t>ПРЕДМЕТ ДОГОВОРА.</w:t>
      </w:r>
    </w:p>
    <w:p w:rsidR="00DA77B7" w:rsidRPr="00CF2610" w:rsidRDefault="00651FFE" w:rsidP="002E1B2F">
      <w:pPr>
        <w:numPr>
          <w:ilvl w:val="1"/>
          <w:numId w:val="1"/>
        </w:numPr>
        <w:ind w:firstLine="284"/>
        <w:jc w:val="both"/>
        <w:rPr>
          <w:sz w:val="22"/>
          <w:szCs w:val="22"/>
        </w:rPr>
      </w:pPr>
      <w:r w:rsidRPr="00CF2610">
        <w:rPr>
          <w:sz w:val="22"/>
          <w:szCs w:val="22"/>
        </w:rPr>
        <w:t>1.1.</w:t>
      </w:r>
      <w:r w:rsidR="002E1B2F">
        <w:rPr>
          <w:sz w:val="22"/>
          <w:szCs w:val="22"/>
        </w:rPr>
        <w:t xml:space="preserve"> </w:t>
      </w:r>
      <w:r w:rsidR="00DA77B7" w:rsidRPr="00CF2610">
        <w:rPr>
          <w:sz w:val="22"/>
          <w:szCs w:val="22"/>
        </w:rPr>
        <w:t>Исполнитель обязуется оказать платные услуги по размещению в гостиничном</w:t>
      </w:r>
      <w:r w:rsidR="00115EA4">
        <w:rPr>
          <w:sz w:val="22"/>
          <w:szCs w:val="22"/>
        </w:rPr>
        <w:t xml:space="preserve"> </w:t>
      </w:r>
      <w:r w:rsidR="00DB39B7" w:rsidRPr="00CF2610">
        <w:rPr>
          <w:sz w:val="22"/>
          <w:szCs w:val="22"/>
        </w:rPr>
        <w:t>комплексе «</w:t>
      </w:r>
      <w:r w:rsidR="00DA77B7" w:rsidRPr="00CF2610">
        <w:rPr>
          <w:sz w:val="22"/>
          <w:szCs w:val="22"/>
        </w:rPr>
        <w:t>Метелиц</w:t>
      </w:r>
      <w:r w:rsidR="00D57308" w:rsidRPr="00CF2610">
        <w:rPr>
          <w:sz w:val="22"/>
          <w:szCs w:val="22"/>
        </w:rPr>
        <w:t>а», расположенно</w:t>
      </w:r>
      <w:r w:rsidR="00DB39B7" w:rsidRPr="00CF2610">
        <w:rPr>
          <w:sz w:val="22"/>
          <w:szCs w:val="22"/>
        </w:rPr>
        <w:t>м</w:t>
      </w:r>
      <w:r w:rsidR="00D57308" w:rsidRPr="00CF2610">
        <w:rPr>
          <w:sz w:val="22"/>
          <w:szCs w:val="22"/>
        </w:rPr>
        <w:t xml:space="preserve"> по адресу: г.</w:t>
      </w:r>
      <w:r w:rsidR="007511EC">
        <w:rPr>
          <w:sz w:val="22"/>
          <w:szCs w:val="22"/>
        </w:rPr>
        <w:t xml:space="preserve"> </w:t>
      </w:r>
      <w:r w:rsidR="00DA77B7" w:rsidRPr="00CF2610">
        <w:rPr>
          <w:sz w:val="22"/>
          <w:szCs w:val="22"/>
        </w:rPr>
        <w:t>Красноярск, пр-т Мира</w:t>
      </w:r>
      <w:r w:rsidR="00313C1F" w:rsidRPr="00CF2610">
        <w:rPr>
          <w:sz w:val="22"/>
          <w:szCs w:val="22"/>
        </w:rPr>
        <w:t xml:space="preserve">, </w:t>
      </w:r>
      <w:r w:rsidR="007511EC">
        <w:rPr>
          <w:sz w:val="22"/>
          <w:szCs w:val="22"/>
        </w:rPr>
        <w:t xml:space="preserve">д. </w:t>
      </w:r>
      <w:r w:rsidR="00313C1F" w:rsidRPr="00CF2610">
        <w:rPr>
          <w:sz w:val="22"/>
          <w:szCs w:val="22"/>
        </w:rPr>
        <w:t xml:space="preserve">14, </w:t>
      </w:r>
      <w:r w:rsidR="002926D4" w:rsidRPr="00CF2610">
        <w:rPr>
          <w:sz w:val="22"/>
          <w:szCs w:val="22"/>
        </w:rPr>
        <w:t>стр</w:t>
      </w:r>
      <w:r w:rsidR="00BA6B9A" w:rsidRPr="00CF2610">
        <w:rPr>
          <w:sz w:val="22"/>
          <w:szCs w:val="22"/>
        </w:rPr>
        <w:t xml:space="preserve">. </w:t>
      </w:r>
      <w:r w:rsidR="002926D4" w:rsidRPr="00CF2610">
        <w:rPr>
          <w:sz w:val="22"/>
          <w:szCs w:val="22"/>
        </w:rPr>
        <w:t>1</w:t>
      </w:r>
      <w:r w:rsidR="00DB39B7" w:rsidRPr="00CF2610">
        <w:rPr>
          <w:sz w:val="22"/>
          <w:szCs w:val="22"/>
        </w:rPr>
        <w:t>,</w:t>
      </w:r>
      <w:r w:rsidR="00313C1F" w:rsidRPr="00CF2610">
        <w:rPr>
          <w:sz w:val="22"/>
          <w:szCs w:val="22"/>
        </w:rPr>
        <w:t xml:space="preserve"> в соответствии с заявкой З</w:t>
      </w:r>
      <w:r w:rsidR="00DA77B7" w:rsidRPr="00CF2610">
        <w:rPr>
          <w:sz w:val="22"/>
          <w:szCs w:val="22"/>
        </w:rPr>
        <w:t>аказчика, а после</w:t>
      </w:r>
      <w:r w:rsidR="007511EC">
        <w:rPr>
          <w:sz w:val="22"/>
          <w:szCs w:val="22"/>
        </w:rPr>
        <w:t>дний обязуется оплатить услуги И</w:t>
      </w:r>
      <w:r w:rsidR="00DA77B7" w:rsidRPr="00CF2610">
        <w:rPr>
          <w:sz w:val="22"/>
          <w:szCs w:val="22"/>
        </w:rPr>
        <w:t>сполнителя в порядке и на условиях настоящего договора.</w:t>
      </w:r>
    </w:p>
    <w:p w:rsidR="00DA77B7" w:rsidRPr="00CF2610" w:rsidRDefault="00DA77B7" w:rsidP="00DA77B7">
      <w:pPr>
        <w:jc w:val="both"/>
        <w:rPr>
          <w:sz w:val="22"/>
          <w:szCs w:val="22"/>
        </w:rPr>
      </w:pPr>
    </w:p>
    <w:p w:rsidR="005036A9" w:rsidRPr="002E1B2F" w:rsidRDefault="00DA77B7" w:rsidP="002E1B2F">
      <w:pPr>
        <w:pStyle w:val="a9"/>
        <w:numPr>
          <w:ilvl w:val="0"/>
          <w:numId w:val="1"/>
        </w:numPr>
        <w:jc w:val="center"/>
        <w:rPr>
          <w:b/>
          <w:sz w:val="22"/>
          <w:szCs w:val="22"/>
        </w:rPr>
      </w:pPr>
      <w:r w:rsidRPr="002E1B2F">
        <w:rPr>
          <w:b/>
          <w:sz w:val="22"/>
          <w:szCs w:val="22"/>
        </w:rPr>
        <w:t>ПОРЯДОК ПРЕДОСТАВЛЕНИЯ УСЛУГ</w:t>
      </w:r>
      <w:r w:rsidR="002415DD" w:rsidRPr="002E1B2F">
        <w:rPr>
          <w:b/>
          <w:sz w:val="22"/>
          <w:szCs w:val="22"/>
        </w:rPr>
        <w:t>.</w:t>
      </w:r>
    </w:p>
    <w:p w:rsidR="00DA77B7" w:rsidRPr="00CF2610" w:rsidRDefault="00313C1F" w:rsidP="002E1B2F">
      <w:pPr>
        <w:numPr>
          <w:ilvl w:val="1"/>
          <w:numId w:val="1"/>
        </w:numPr>
        <w:ind w:firstLine="284"/>
        <w:jc w:val="both"/>
        <w:rPr>
          <w:sz w:val="22"/>
          <w:szCs w:val="22"/>
        </w:rPr>
      </w:pPr>
      <w:r w:rsidRPr="00CF2610">
        <w:rPr>
          <w:sz w:val="22"/>
          <w:szCs w:val="22"/>
        </w:rPr>
        <w:t>2.1</w:t>
      </w:r>
      <w:r w:rsidR="002E1B2F">
        <w:rPr>
          <w:sz w:val="22"/>
          <w:szCs w:val="22"/>
        </w:rPr>
        <w:t xml:space="preserve">. </w:t>
      </w:r>
      <w:r w:rsidRPr="00CF2610">
        <w:rPr>
          <w:sz w:val="22"/>
          <w:szCs w:val="22"/>
        </w:rPr>
        <w:t>Заявка на размещение, являющаяся неотъемлемой частью настоящего договора, подается З</w:t>
      </w:r>
      <w:r w:rsidR="00DA77B7" w:rsidRPr="00CF2610">
        <w:rPr>
          <w:sz w:val="22"/>
          <w:szCs w:val="22"/>
        </w:rPr>
        <w:t>аказчиком в пи</w:t>
      </w:r>
      <w:r w:rsidRPr="00CF2610">
        <w:rPr>
          <w:sz w:val="22"/>
          <w:szCs w:val="22"/>
        </w:rPr>
        <w:t>сьменном виде (факс</w:t>
      </w:r>
      <w:r w:rsidR="00DB39B7" w:rsidRPr="00CF2610">
        <w:rPr>
          <w:sz w:val="22"/>
          <w:szCs w:val="22"/>
        </w:rPr>
        <w:t>, электронная почта</w:t>
      </w:r>
      <w:r w:rsidRPr="00CF2610">
        <w:rPr>
          <w:sz w:val="22"/>
          <w:szCs w:val="22"/>
        </w:rPr>
        <w:t xml:space="preserve">) не позднее </w:t>
      </w:r>
      <w:r w:rsidR="00DA77B7" w:rsidRPr="00CF2610">
        <w:rPr>
          <w:sz w:val="22"/>
          <w:szCs w:val="22"/>
        </w:rPr>
        <w:t xml:space="preserve">10 дней для групп и 2 дней для индивидуального </w:t>
      </w:r>
      <w:r w:rsidR="00DB39B7" w:rsidRPr="00CF2610">
        <w:rPr>
          <w:sz w:val="22"/>
          <w:szCs w:val="22"/>
        </w:rPr>
        <w:t>заселения.</w:t>
      </w:r>
      <w:r w:rsidR="00DA77B7" w:rsidRPr="00CF2610">
        <w:rPr>
          <w:sz w:val="22"/>
          <w:szCs w:val="22"/>
        </w:rPr>
        <w:t xml:space="preserve"> В заявке должно быть указано количество человек, их Ф.И.О., тип и </w:t>
      </w:r>
      <w:r w:rsidR="0087783C" w:rsidRPr="00CF2610">
        <w:rPr>
          <w:sz w:val="22"/>
          <w:szCs w:val="22"/>
        </w:rPr>
        <w:t>количество номеров (мест), дата и время заезда и выезда, форма оплаты (наличный, безналичный) и при необходимости информация о прочих дополнительных услугах.</w:t>
      </w:r>
    </w:p>
    <w:p w:rsidR="008D49C3" w:rsidRDefault="0087783C" w:rsidP="002E1B2F">
      <w:pPr>
        <w:numPr>
          <w:ilvl w:val="1"/>
          <w:numId w:val="1"/>
        </w:numPr>
        <w:ind w:firstLine="284"/>
        <w:jc w:val="both"/>
        <w:rPr>
          <w:sz w:val="22"/>
          <w:szCs w:val="22"/>
        </w:rPr>
      </w:pPr>
      <w:r w:rsidRPr="00CF2610">
        <w:rPr>
          <w:sz w:val="22"/>
          <w:szCs w:val="22"/>
        </w:rPr>
        <w:t>2.2</w:t>
      </w:r>
      <w:r w:rsidR="002E1B2F">
        <w:rPr>
          <w:sz w:val="22"/>
          <w:szCs w:val="22"/>
        </w:rPr>
        <w:t xml:space="preserve">. </w:t>
      </w:r>
      <w:r w:rsidRPr="00CF2610">
        <w:rPr>
          <w:sz w:val="22"/>
          <w:szCs w:val="22"/>
        </w:rPr>
        <w:t xml:space="preserve"> </w:t>
      </w:r>
      <w:r w:rsidR="00DA77B7" w:rsidRPr="00CF2610">
        <w:rPr>
          <w:sz w:val="22"/>
          <w:szCs w:val="22"/>
        </w:rPr>
        <w:t>Исполнитель в течени</w:t>
      </w:r>
      <w:r w:rsidR="00030D66" w:rsidRPr="00CF2610">
        <w:rPr>
          <w:sz w:val="22"/>
          <w:szCs w:val="22"/>
        </w:rPr>
        <w:t>е</w:t>
      </w:r>
      <w:r w:rsidR="00DA77B7" w:rsidRPr="00CF2610">
        <w:rPr>
          <w:sz w:val="22"/>
          <w:szCs w:val="22"/>
        </w:rPr>
        <w:t xml:space="preserve"> 24 часов после получения заявки</w:t>
      </w:r>
      <w:r w:rsidR="00313C1F" w:rsidRPr="00CF2610">
        <w:rPr>
          <w:sz w:val="22"/>
          <w:szCs w:val="22"/>
        </w:rPr>
        <w:t xml:space="preserve"> на размещение</w:t>
      </w:r>
      <w:r w:rsidR="00DA77B7" w:rsidRPr="00CF2610">
        <w:rPr>
          <w:sz w:val="22"/>
          <w:szCs w:val="22"/>
        </w:rPr>
        <w:t>, подтверждает ее с указанием Ф.И.О., тип и количество номеров (мест), дата и время заезда и выезда, форма оплаты (наличный, безналичный) и при необходимости информация о прочих дополнительных услуга</w:t>
      </w:r>
      <w:r w:rsidR="005036A9" w:rsidRPr="00CF2610">
        <w:rPr>
          <w:sz w:val="22"/>
          <w:szCs w:val="22"/>
        </w:rPr>
        <w:t>х.</w:t>
      </w:r>
    </w:p>
    <w:p w:rsidR="008D49C3" w:rsidRPr="00DB442B" w:rsidRDefault="008D49C3" w:rsidP="002E1B2F">
      <w:pPr>
        <w:numPr>
          <w:ilvl w:val="1"/>
          <w:numId w:val="1"/>
        </w:numPr>
        <w:ind w:firstLine="284"/>
        <w:jc w:val="both"/>
        <w:rPr>
          <w:sz w:val="22"/>
          <w:szCs w:val="22"/>
        </w:rPr>
      </w:pPr>
      <w:r w:rsidRPr="00DB442B">
        <w:rPr>
          <w:sz w:val="22"/>
          <w:szCs w:val="22"/>
        </w:rPr>
        <w:t xml:space="preserve">2.3. Заказчик дает согласие Исполнителю на обработку своих персональных данных. Персональные данные могут быть переданы работникам гостиницы, ответственным за предоставление гостиничных услуг исключительно в целях исполнения данного договора; могут быть переданы сотрудникам УФМС в рамках действующего законодательства. </w:t>
      </w:r>
    </w:p>
    <w:p w:rsidR="008D49C3" w:rsidRPr="00DB442B" w:rsidRDefault="008D49C3" w:rsidP="002E1B2F">
      <w:pPr>
        <w:numPr>
          <w:ilvl w:val="1"/>
          <w:numId w:val="1"/>
        </w:numPr>
        <w:ind w:firstLine="284"/>
        <w:jc w:val="both"/>
        <w:rPr>
          <w:sz w:val="22"/>
          <w:szCs w:val="22"/>
        </w:rPr>
      </w:pPr>
      <w:r w:rsidRPr="00DB442B">
        <w:rPr>
          <w:sz w:val="22"/>
          <w:szCs w:val="22"/>
        </w:rPr>
        <w:t>В соответствии с Законом РФ «О персональных данных», при обработке персональных данных Заказчика, Исполнитель обязуется принимать все необходимые организационные и технические меры для защиты таких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иных неправомерных действий.</w:t>
      </w:r>
    </w:p>
    <w:p w:rsidR="0087783C" w:rsidRPr="00CF2610" w:rsidRDefault="0087783C" w:rsidP="0087783C">
      <w:pPr>
        <w:ind w:left="360"/>
        <w:jc w:val="both"/>
        <w:rPr>
          <w:sz w:val="22"/>
          <w:szCs w:val="22"/>
        </w:rPr>
      </w:pPr>
    </w:p>
    <w:p w:rsidR="005036A9" w:rsidRPr="00CF2610" w:rsidRDefault="0087783C" w:rsidP="00DB39B7">
      <w:pPr>
        <w:numPr>
          <w:ilvl w:val="0"/>
          <w:numId w:val="2"/>
        </w:numPr>
        <w:jc w:val="center"/>
        <w:rPr>
          <w:b/>
          <w:sz w:val="22"/>
          <w:szCs w:val="22"/>
        </w:rPr>
      </w:pPr>
      <w:r w:rsidRPr="00CF2610">
        <w:rPr>
          <w:b/>
          <w:sz w:val="22"/>
          <w:szCs w:val="22"/>
        </w:rPr>
        <w:t>ОБЯЗАННОСТИ СТОРОН.</w:t>
      </w:r>
    </w:p>
    <w:p w:rsidR="0087783C" w:rsidRPr="002E1B2F" w:rsidRDefault="00651FFE" w:rsidP="002E1B2F">
      <w:pPr>
        <w:numPr>
          <w:ilvl w:val="1"/>
          <w:numId w:val="1"/>
        </w:numPr>
        <w:ind w:firstLine="142"/>
        <w:jc w:val="both"/>
        <w:rPr>
          <w:sz w:val="22"/>
          <w:szCs w:val="22"/>
        </w:rPr>
      </w:pPr>
      <w:r w:rsidRPr="002E1B2F">
        <w:rPr>
          <w:sz w:val="22"/>
          <w:szCs w:val="22"/>
        </w:rPr>
        <w:t xml:space="preserve">3.1. </w:t>
      </w:r>
      <w:r w:rsidR="0087783C" w:rsidRPr="002E1B2F">
        <w:rPr>
          <w:sz w:val="22"/>
          <w:szCs w:val="22"/>
        </w:rPr>
        <w:t>Исполнитель обязуется:</w:t>
      </w:r>
    </w:p>
    <w:p w:rsidR="0087783C" w:rsidRPr="00CF2610" w:rsidRDefault="0087783C" w:rsidP="002E1B2F">
      <w:pPr>
        <w:numPr>
          <w:ilvl w:val="1"/>
          <w:numId w:val="1"/>
        </w:numPr>
        <w:ind w:firstLine="142"/>
        <w:jc w:val="both"/>
        <w:rPr>
          <w:sz w:val="22"/>
          <w:szCs w:val="22"/>
        </w:rPr>
      </w:pPr>
      <w:r w:rsidRPr="00CF2610">
        <w:rPr>
          <w:sz w:val="22"/>
          <w:szCs w:val="22"/>
        </w:rPr>
        <w:t>3.1</w:t>
      </w:r>
      <w:r w:rsidR="0072788F" w:rsidRPr="00CF2610">
        <w:rPr>
          <w:sz w:val="22"/>
          <w:szCs w:val="22"/>
        </w:rPr>
        <w:t>.1.</w:t>
      </w:r>
      <w:r w:rsidR="002E1B2F">
        <w:rPr>
          <w:sz w:val="22"/>
          <w:szCs w:val="22"/>
        </w:rPr>
        <w:t xml:space="preserve"> </w:t>
      </w:r>
      <w:r w:rsidR="00313C1F" w:rsidRPr="00CF2610">
        <w:rPr>
          <w:sz w:val="22"/>
          <w:szCs w:val="22"/>
        </w:rPr>
        <w:t>Дать З</w:t>
      </w:r>
      <w:r w:rsidRPr="00CF2610">
        <w:rPr>
          <w:sz w:val="22"/>
          <w:szCs w:val="22"/>
        </w:rPr>
        <w:t xml:space="preserve">аказчику полную информацию по жилому фонду (тип номеров, их количество и действующие тарифы) </w:t>
      </w:r>
      <w:r w:rsidR="00313C1F" w:rsidRPr="00CF2610">
        <w:rPr>
          <w:sz w:val="22"/>
          <w:szCs w:val="22"/>
        </w:rPr>
        <w:t>и по всем услугам, имеющимся у И</w:t>
      </w:r>
      <w:r w:rsidRPr="00CF2610">
        <w:rPr>
          <w:sz w:val="22"/>
          <w:szCs w:val="22"/>
        </w:rPr>
        <w:t>сполнителя на момент заключения договора.</w:t>
      </w:r>
    </w:p>
    <w:p w:rsidR="0087783C" w:rsidRPr="00CF2610" w:rsidRDefault="002E1B2F" w:rsidP="002E1B2F">
      <w:pPr>
        <w:numPr>
          <w:ilvl w:val="1"/>
          <w:numId w:val="1"/>
        </w:numPr>
        <w:ind w:firstLine="142"/>
        <w:jc w:val="both"/>
        <w:rPr>
          <w:sz w:val="22"/>
          <w:szCs w:val="22"/>
        </w:rPr>
      </w:pPr>
      <w:r>
        <w:rPr>
          <w:sz w:val="22"/>
          <w:szCs w:val="22"/>
        </w:rPr>
        <w:t xml:space="preserve">3.1.2. Обеспечить </w:t>
      </w:r>
      <w:r w:rsidR="00733F01" w:rsidRPr="00CF2610">
        <w:rPr>
          <w:sz w:val="22"/>
          <w:szCs w:val="22"/>
        </w:rPr>
        <w:t>прием, размещение и условие проживания для клиентов, прибывших по утвержденной заявке</w:t>
      </w:r>
      <w:r w:rsidR="00313C1F" w:rsidRPr="00CF2610">
        <w:rPr>
          <w:sz w:val="22"/>
          <w:szCs w:val="22"/>
        </w:rPr>
        <w:t xml:space="preserve"> на размещение</w:t>
      </w:r>
      <w:r w:rsidR="00733F01" w:rsidRPr="00CF2610">
        <w:rPr>
          <w:sz w:val="22"/>
          <w:szCs w:val="22"/>
        </w:rPr>
        <w:t xml:space="preserve"> от Заказчика</w:t>
      </w:r>
      <w:r w:rsidR="00313C1F" w:rsidRPr="00CF2610">
        <w:rPr>
          <w:sz w:val="22"/>
          <w:szCs w:val="22"/>
        </w:rPr>
        <w:t>, являющейся неотъемлемой частью настоящего договора.</w:t>
      </w:r>
    </w:p>
    <w:p w:rsidR="00733F01" w:rsidRPr="002E1B2F" w:rsidRDefault="00733F01" w:rsidP="002E1B2F">
      <w:pPr>
        <w:numPr>
          <w:ilvl w:val="1"/>
          <w:numId w:val="1"/>
        </w:numPr>
        <w:ind w:firstLine="142"/>
        <w:jc w:val="both"/>
        <w:rPr>
          <w:sz w:val="22"/>
          <w:szCs w:val="22"/>
        </w:rPr>
      </w:pPr>
      <w:r w:rsidRPr="002E1B2F">
        <w:rPr>
          <w:sz w:val="22"/>
          <w:szCs w:val="22"/>
        </w:rPr>
        <w:t>3.2</w:t>
      </w:r>
      <w:r w:rsidR="002E1B2F" w:rsidRPr="002E1B2F">
        <w:rPr>
          <w:sz w:val="22"/>
          <w:szCs w:val="22"/>
        </w:rPr>
        <w:t>.</w:t>
      </w:r>
      <w:r w:rsidRPr="002E1B2F">
        <w:rPr>
          <w:sz w:val="22"/>
          <w:szCs w:val="22"/>
        </w:rPr>
        <w:t xml:space="preserve"> Заказчик обязуется:</w:t>
      </w:r>
    </w:p>
    <w:p w:rsidR="00733F01" w:rsidRPr="00CF2610" w:rsidRDefault="00733F01" w:rsidP="002E1B2F">
      <w:pPr>
        <w:numPr>
          <w:ilvl w:val="1"/>
          <w:numId w:val="1"/>
        </w:numPr>
        <w:ind w:firstLine="142"/>
        <w:jc w:val="both"/>
        <w:rPr>
          <w:sz w:val="22"/>
          <w:szCs w:val="22"/>
        </w:rPr>
      </w:pPr>
      <w:r w:rsidRPr="00CF2610">
        <w:rPr>
          <w:sz w:val="22"/>
          <w:szCs w:val="22"/>
        </w:rPr>
        <w:t>3.2.1.</w:t>
      </w:r>
      <w:r w:rsidR="002E1B2F">
        <w:rPr>
          <w:sz w:val="22"/>
          <w:szCs w:val="22"/>
        </w:rPr>
        <w:t xml:space="preserve"> </w:t>
      </w:r>
      <w:r w:rsidRPr="00CF2610">
        <w:rPr>
          <w:sz w:val="22"/>
          <w:szCs w:val="22"/>
        </w:rPr>
        <w:t>Своевременно п</w:t>
      </w:r>
      <w:r w:rsidR="00313C1F" w:rsidRPr="00CF2610">
        <w:rPr>
          <w:sz w:val="22"/>
          <w:szCs w:val="22"/>
        </w:rPr>
        <w:t>одавать Исполнителю письменную З</w:t>
      </w:r>
      <w:r w:rsidRPr="00CF2610">
        <w:rPr>
          <w:sz w:val="22"/>
          <w:szCs w:val="22"/>
        </w:rPr>
        <w:t>аявку</w:t>
      </w:r>
      <w:r w:rsidR="00313C1F" w:rsidRPr="00CF2610">
        <w:rPr>
          <w:sz w:val="22"/>
          <w:szCs w:val="22"/>
        </w:rPr>
        <w:t xml:space="preserve"> на размещение, являющуюся неотъемлемой частью настоящего договора,</w:t>
      </w:r>
      <w:r w:rsidR="007511EC">
        <w:rPr>
          <w:sz w:val="22"/>
          <w:szCs w:val="22"/>
        </w:rPr>
        <w:t xml:space="preserve"> согласно п. 2.1</w:t>
      </w:r>
      <w:r w:rsidRPr="00CF2610">
        <w:rPr>
          <w:sz w:val="22"/>
          <w:szCs w:val="22"/>
        </w:rPr>
        <w:t>, подписанную уполномоченным лицом с указанием Ф.И.О., должности и заверенную печатью.</w:t>
      </w:r>
    </w:p>
    <w:p w:rsidR="00733F01" w:rsidRPr="00CF2610" w:rsidRDefault="0072788F" w:rsidP="002E1B2F">
      <w:pPr>
        <w:numPr>
          <w:ilvl w:val="1"/>
          <w:numId w:val="1"/>
        </w:numPr>
        <w:ind w:firstLine="142"/>
        <w:jc w:val="both"/>
        <w:rPr>
          <w:sz w:val="22"/>
          <w:szCs w:val="22"/>
        </w:rPr>
      </w:pPr>
      <w:r w:rsidRPr="00CF2610">
        <w:rPr>
          <w:sz w:val="22"/>
          <w:szCs w:val="22"/>
        </w:rPr>
        <w:t>3.2.2.</w:t>
      </w:r>
      <w:r w:rsidR="002E1B2F">
        <w:rPr>
          <w:sz w:val="22"/>
          <w:szCs w:val="22"/>
        </w:rPr>
        <w:t xml:space="preserve"> </w:t>
      </w:r>
      <w:r w:rsidR="00CB0FF4" w:rsidRPr="00CF2610">
        <w:rPr>
          <w:sz w:val="22"/>
          <w:szCs w:val="22"/>
        </w:rPr>
        <w:t>П</w:t>
      </w:r>
      <w:r w:rsidR="00733F01" w:rsidRPr="00CF2610">
        <w:rPr>
          <w:sz w:val="22"/>
          <w:szCs w:val="22"/>
        </w:rPr>
        <w:t>о истечении</w:t>
      </w:r>
      <w:r w:rsidR="00500A67" w:rsidRPr="00CF2610">
        <w:rPr>
          <w:sz w:val="22"/>
          <w:szCs w:val="22"/>
        </w:rPr>
        <w:t xml:space="preserve"> согласованного и не продленного срока проживания в гостинице освободить номерное место в гостинице.</w:t>
      </w:r>
    </w:p>
    <w:p w:rsidR="00500A67" w:rsidRPr="00B82C4E" w:rsidRDefault="00500A67" w:rsidP="002E1B2F">
      <w:pPr>
        <w:numPr>
          <w:ilvl w:val="1"/>
          <w:numId w:val="1"/>
        </w:numPr>
        <w:ind w:firstLine="142"/>
        <w:jc w:val="both"/>
        <w:rPr>
          <w:sz w:val="22"/>
          <w:szCs w:val="22"/>
        </w:rPr>
      </w:pPr>
      <w:r w:rsidRPr="00CF2610">
        <w:rPr>
          <w:sz w:val="22"/>
          <w:szCs w:val="22"/>
        </w:rPr>
        <w:t>3</w:t>
      </w:r>
      <w:r w:rsidR="0072788F" w:rsidRPr="00CF2610">
        <w:rPr>
          <w:sz w:val="22"/>
          <w:szCs w:val="22"/>
        </w:rPr>
        <w:t>.2.3.</w:t>
      </w:r>
      <w:r w:rsidR="002E1B2F">
        <w:rPr>
          <w:sz w:val="22"/>
          <w:szCs w:val="22"/>
        </w:rPr>
        <w:t xml:space="preserve"> </w:t>
      </w:r>
      <w:r w:rsidRPr="00CF2610">
        <w:rPr>
          <w:sz w:val="22"/>
          <w:szCs w:val="22"/>
        </w:rPr>
        <w:t>Обеспечить соблюдение проживающим обязанностей, предусмотренных Правилами предоставления гостиничных услуг в РФ (утв. Постановлением Правительства РФ № 490</w:t>
      </w:r>
      <w:r w:rsidR="001711AC" w:rsidRPr="00CF2610">
        <w:rPr>
          <w:sz w:val="22"/>
          <w:szCs w:val="22"/>
        </w:rPr>
        <w:t xml:space="preserve"> от 25.04.97</w:t>
      </w:r>
      <w:r w:rsidRPr="00CF2610">
        <w:rPr>
          <w:sz w:val="22"/>
          <w:szCs w:val="22"/>
        </w:rPr>
        <w:t>)</w:t>
      </w:r>
      <w:r w:rsidR="001711AC" w:rsidRPr="00CF2610">
        <w:rPr>
          <w:sz w:val="22"/>
          <w:szCs w:val="22"/>
        </w:rPr>
        <w:t xml:space="preserve"> и иными нормативными актами, правилами пожарной безопасности. В случае утраты или повреждения имущества </w:t>
      </w:r>
      <w:r w:rsidR="00565D71" w:rsidRPr="00CF2610">
        <w:rPr>
          <w:sz w:val="22"/>
          <w:szCs w:val="22"/>
        </w:rPr>
        <w:t>гостиницы,</w:t>
      </w:r>
      <w:r w:rsidR="007511EC">
        <w:rPr>
          <w:sz w:val="22"/>
          <w:szCs w:val="22"/>
        </w:rPr>
        <w:t xml:space="preserve"> проживающие З</w:t>
      </w:r>
      <w:r w:rsidR="001711AC" w:rsidRPr="00CF2610">
        <w:rPr>
          <w:sz w:val="22"/>
          <w:szCs w:val="22"/>
        </w:rPr>
        <w:t>аказчика</w:t>
      </w:r>
      <w:r w:rsidR="00565D71" w:rsidRPr="00CF2610">
        <w:rPr>
          <w:sz w:val="22"/>
          <w:szCs w:val="22"/>
        </w:rPr>
        <w:t>,</w:t>
      </w:r>
      <w:r w:rsidR="001711AC" w:rsidRPr="00CF2610">
        <w:rPr>
          <w:sz w:val="22"/>
          <w:szCs w:val="22"/>
        </w:rPr>
        <w:t xml:space="preserve"> возмещают стоимость нанесенного ущерба, а также несут ответственность за иные нарушения.</w:t>
      </w:r>
    </w:p>
    <w:p w:rsidR="00DB39B7" w:rsidRPr="00CF2610" w:rsidRDefault="00FC6445" w:rsidP="002E1B2F">
      <w:pPr>
        <w:numPr>
          <w:ilvl w:val="1"/>
          <w:numId w:val="1"/>
        </w:numPr>
        <w:ind w:firstLine="142"/>
        <w:jc w:val="both"/>
        <w:rPr>
          <w:sz w:val="22"/>
          <w:szCs w:val="22"/>
        </w:rPr>
      </w:pPr>
      <w:r w:rsidRPr="00CF2610">
        <w:rPr>
          <w:sz w:val="22"/>
          <w:szCs w:val="22"/>
        </w:rPr>
        <w:t>3.2.4</w:t>
      </w:r>
      <w:r w:rsidR="002E1B2F">
        <w:rPr>
          <w:sz w:val="22"/>
          <w:szCs w:val="22"/>
        </w:rPr>
        <w:t xml:space="preserve">. </w:t>
      </w:r>
      <w:r w:rsidRPr="00CF2610">
        <w:rPr>
          <w:sz w:val="22"/>
          <w:szCs w:val="22"/>
        </w:rPr>
        <w:t>Согласно п. 5 ч. 1 ст. 12 Федерального закона от 23.02.2013 N 15-ФЗ "Об охране здоровья граждан от воздействия окружающего табачного дыма и последствий потребления табака" (далее - Закон N 15-ФЗ) запрещается курение табака в помещениях, предназначенных для предоставления гостиничных услуг.</w:t>
      </w:r>
    </w:p>
    <w:p w:rsidR="00FC6445" w:rsidRPr="00CF2610" w:rsidRDefault="00FC6445" w:rsidP="002E1B2F">
      <w:pPr>
        <w:numPr>
          <w:ilvl w:val="1"/>
          <w:numId w:val="1"/>
        </w:numPr>
        <w:ind w:firstLine="142"/>
        <w:jc w:val="both"/>
        <w:rPr>
          <w:sz w:val="22"/>
          <w:szCs w:val="22"/>
        </w:rPr>
      </w:pPr>
      <w:r w:rsidRPr="00CF2610">
        <w:rPr>
          <w:sz w:val="22"/>
          <w:szCs w:val="22"/>
        </w:rPr>
        <w:t>3.2.5. Производить оплату за предоставленные услуги.</w:t>
      </w:r>
    </w:p>
    <w:p w:rsidR="00E473FB" w:rsidRPr="00CF2610" w:rsidRDefault="00E473FB" w:rsidP="002415DD">
      <w:pPr>
        <w:ind w:left="360" w:firstLine="348"/>
        <w:jc w:val="both"/>
        <w:rPr>
          <w:sz w:val="22"/>
          <w:szCs w:val="22"/>
        </w:rPr>
      </w:pPr>
    </w:p>
    <w:p w:rsidR="005D46BF" w:rsidRPr="00CF2610" w:rsidRDefault="001711AC" w:rsidP="00DB39B7">
      <w:pPr>
        <w:numPr>
          <w:ilvl w:val="0"/>
          <w:numId w:val="2"/>
        </w:numPr>
        <w:jc w:val="center"/>
        <w:rPr>
          <w:sz w:val="22"/>
          <w:szCs w:val="22"/>
        </w:rPr>
      </w:pPr>
      <w:r w:rsidRPr="00CF2610">
        <w:rPr>
          <w:b/>
          <w:sz w:val="22"/>
          <w:szCs w:val="22"/>
        </w:rPr>
        <w:t>ПОРЯДОК РАСЧЕТОВ.</w:t>
      </w:r>
    </w:p>
    <w:p w:rsidR="00DB39B7" w:rsidRPr="00CF2610" w:rsidRDefault="004F3E99" w:rsidP="00B82C4E">
      <w:pPr>
        <w:numPr>
          <w:ilvl w:val="1"/>
          <w:numId w:val="2"/>
        </w:numPr>
        <w:ind w:firstLine="360"/>
        <w:jc w:val="both"/>
        <w:rPr>
          <w:sz w:val="22"/>
          <w:szCs w:val="22"/>
        </w:rPr>
      </w:pPr>
      <w:r w:rsidRPr="00CF2610">
        <w:rPr>
          <w:sz w:val="22"/>
          <w:szCs w:val="22"/>
        </w:rPr>
        <w:t>4.1.</w:t>
      </w:r>
      <w:r w:rsidR="002E1B2F">
        <w:rPr>
          <w:sz w:val="22"/>
          <w:szCs w:val="22"/>
        </w:rPr>
        <w:t xml:space="preserve"> </w:t>
      </w:r>
      <w:r w:rsidR="004E046D" w:rsidRPr="00CF2610">
        <w:rPr>
          <w:sz w:val="22"/>
          <w:szCs w:val="22"/>
        </w:rPr>
        <w:t>Оплата услуг Исполнителя производится непосредственно Клиентами Заказчика по безналичной форме или наличным расчетом</w:t>
      </w:r>
      <w:r w:rsidR="00AC3FCA" w:rsidRPr="00CF2610">
        <w:rPr>
          <w:sz w:val="22"/>
          <w:szCs w:val="22"/>
        </w:rPr>
        <w:t>, в соответствии с тарифами Исполнителя,</w:t>
      </w:r>
      <w:r w:rsidR="003050A6">
        <w:rPr>
          <w:sz w:val="22"/>
          <w:szCs w:val="22"/>
        </w:rPr>
        <w:t xml:space="preserve"> установленными </w:t>
      </w:r>
      <w:r w:rsidR="003050A6" w:rsidRPr="003050A6">
        <w:rPr>
          <w:sz w:val="22"/>
          <w:szCs w:val="22"/>
        </w:rPr>
        <w:t xml:space="preserve">на сайте </w:t>
      </w:r>
      <w:hyperlink r:id="rId8" w:history="1">
        <w:r w:rsidR="003050A6" w:rsidRPr="003050A6">
          <w:rPr>
            <w:rStyle w:val="a4"/>
            <w:sz w:val="22"/>
            <w:szCs w:val="22"/>
          </w:rPr>
          <w:t>www.hotel-metelitsa.ru</w:t>
        </w:r>
      </w:hyperlink>
      <w:r w:rsidR="003050A6" w:rsidRPr="003050A6">
        <w:rPr>
          <w:sz w:val="22"/>
          <w:szCs w:val="22"/>
        </w:rPr>
        <w:t>. Цена может меняться в св</w:t>
      </w:r>
      <w:r w:rsidR="007511EC">
        <w:rPr>
          <w:sz w:val="22"/>
          <w:szCs w:val="22"/>
        </w:rPr>
        <w:t>язи с загрузкой оказания услуг И</w:t>
      </w:r>
      <w:r w:rsidR="003050A6" w:rsidRPr="003050A6">
        <w:rPr>
          <w:sz w:val="22"/>
          <w:szCs w:val="22"/>
        </w:rPr>
        <w:t>сполнителем.</w:t>
      </w:r>
      <w:r w:rsidR="001C3D6A" w:rsidRPr="00CF2610">
        <w:rPr>
          <w:sz w:val="22"/>
          <w:szCs w:val="22"/>
        </w:rPr>
        <w:t xml:space="preserve"> В случае, </w:t>
      </w:r>
      <w:r w:rsidR="00F44563" w:rsidRPr="00CF2610">
        <w:rPr>
          <w:sz w:val="22"/>
          <w:szCs w:val="22"/>
        </w:rPr>
        <w:t>безналичной формы</w:t>
      </w:r>
      <w:r w:rsidR="001C3D6A" w:rsidRPr="00CF2610">
        <w:rPr>
          <w:sz w:val="22"/>
          <w:szCs w:val="22"/>
        </w:rPr>
        <w:t xml:space="preserve"> оплаты Заказчик оплачивает предоставляемые Исполнителем услуги </w:t>
      </w:r>
      <w:r w:rsidR="00F05E5B" w:rsidRPr="00CF2610">
        <w:rPr>
          <w:sz w:val="22"/>
          <w:szCs w:val="22"/>
        </w:rPr>
        <w:t xml:space="preserve">в </w:t>
      </w:r>
      <w:r w:rsidR="00F44563" w:rsidRPr="00CF2610">
        <w:rPr>
          <w:sz w:val="22"/>
          <w:szCs w:val="22"/>
        </w:rPr>
        <w:t>течение 2 (</w:t>
      </w:r>
      <w:r w:rsidR="007511EC">
        <w:rPr>
          <w:sz w:val="22"/>
          <w:szCs w:val="22"/>
        </w:rPr>
        <w:t>Д</w:t>
      </w:r>
      <w:r w:rsidR="00F05E5B" w:rsidRPr="00CF2610">
        <w:rPr>
          <w:sz w:val="22"/>
          <w:szCs w:val="22"/>
        </w:rPr>
        <w:t>вух</w:t>
      </w:r>
      <w:r w:rsidR="00F44563" w:rsidRPr="00CF2610">
        <w:rPr>
          <w:sz w:val="22"/>
          <w:szCs w:val="22"/>
        </w:rPr>
        <w:t>)</w:t>
      </w:r>
      <w:r w:rsidR="00F05E5B" w:rsidRPr="00CF2610">
        <w:rPr>
          <w:sz w:val="22"/>
          <w:szCs w:val="22"/>
        </w:rPr>
        <w:t xml:space="preserve"> банковских дней от выставленного счета за проживание, но не позднее даты заезда гостя в гостиницу. В</w:t>
      </w:r>
      <w:r w:rsidR="001C3D6A" w:rsidRPr="00CF2610">
        <w:rPr>
          <w:sz w:val="22"/>
          <w:szCs w:val="22"/>
        </w:rPr>
        <w:t xml:space="preserve"> случае более раннего заезда или позднего выезда клиентов Заказчика, производится п</w:t>
      </w:r>
      <w:r w:rsidR="00DB39B7" w:rsidRPr="00CF2610">
        <w:rPr>
          <w:sz w:val="22"/>
          <w:szCs w:val="22"/>
        </w:rPr>
        <w:t>осл</w:t>
      </w:r>
      <w:r w:rsidR="007511EC">
        <w:rPr>
          <w:sz w:val="22"/>
          <w:szCs w:val="22"/>
        </w:rPr>
        <w:t>е выезда клиентов в течение 3 (Т</w:t>
      </w:r>
      <w:r w:rsidR="00DB39B7" w:rsidRPr="00CF2610">
        <w:rPr>
          <w:sz w:val="22"/>
          <w:szCs w:val="22"/>
        </w:rPr>
        <w:t>рех</w:t>
      </w:r>
      <w:r w:rsidR="001C3D6A" w:rsidRPr="00CF2610">
        <w:rPr>
          <w:sz w:val="22"/>
          <w:szCs w:val="22"/>
        </w:rPr>
        <w:t>) банков</w:t>
      </w:r>
      <w:r w:rsidR="007511EC">
        <w:rPr>
          <w:sz w:val="22"/>
          <w:szCs w:val="22"/>
        </w:rPr>
        <w:t>ских дней с момента подписания А</w:t>
      </w:r>
      <w:r w:rsidR="001C3D6A" w:rsidRPr="00CF2610">
        <w:rPr>
          <w:sz w:val="22"/>
          <w:szCs w:val="22"/>
        </w:rPr>
        <w:t xml:space="preserve">кта сдачи-приема выполненных услуг </w:t>
      </w:r>
      <w:r w:rsidR="007511EC">
        <w:rPr>
          <w:sz w:val="22"/>
          <w:szCs w:val="22"/>
        </w:rPr>
        <w:t>и С</w:t>
      </w:r>
      <w:r w:rsidR="00DB39B7" w:rsidRPr="00CF2610">
        <w:rPr>
          <w:sz w:val="22"/>
          <w:szCs w:val="22"/>
        </w:rPr>
        <w:t>чет</w:t>
      </w:r>
      <w:r w:rsidR="001C3D6A" w:rsidRPr="00CF2610">
        <w:rPr>
          <w:sz w:val="22"/>
          <w:szCs w:val="22"/>
        </w:rPr>
        <w:t xml:space="preserve">-фактур. </w:t>
      </w:r>
    </w:p>
    <w:p w:rsidR="00EB6168" w:rsidRPr="00B82C4E" w:rsidRDefault="007B148F" w:rsidP="002E1B2F">
      <w:pPr>
        <w:ind w:firstLine="426"/>
        <w:jc w:val="both"/>
        <w:rPr>
          <w:sz w:val="22"/>
          <w:szCs w:val="22"/>
        </w:rPr>
      </w:pPr>
      <w:r w:rsidRPr="00CF2610">
        <w:rPr>
          <w:sz w:val="22"/>
          <w:szCs w:val="22"/>
        </w:rPr>
        <w:t xml:space="preserve">Стоимость услуг, </w:t>
      </w:r>
      <w:r w:rsidR="00B82C4E">
        <w:rPr>
          <w:sz w:val="22"/>
          <w:szCs w:val="22"/>
        </w:rPr>
        <w:t xml:space="preserve">оказываемых </w:t>
      </w:r>
      <w:r w:rsidR="007511EC">
        <w:rPr>
          <w:sz w:val="22"/>
          <w:szCs w:val="22"/>
        </w:rPr>
        <w:t>Исполнителем</w:t>
      </w:r>
      <w:r w:rsidRPr="00CF2610">
        <w:rPr>
          <w:sz w:val="22"/>
          <w:szCs w:val="22"/>
        </w:rPr>
        <w:t xml:space="preserve"> по настоящему договору, НДС</w:t>
      </w:r>
      <w:r w:rsidR="0016132A">
        <w:rPr>
          <w:sz w:val="22"/>
          <w:szCs w:val="22"/>
        </w:rPr>
        <w:t>-0 %</w:t>
      </w:r>
      <w:r w:rsidRPr="00CF2610">
        <w:rPr>
          <w:sz w:val="22"/>
          <w:szCs w:val="22"/>
        </w:rPr>
        <w:t xml:space="preserve"> </w:t>
      </w:r>
      <w:r w:rsidR="0016132A">
        <w:rPr>
          <w:sz w:val="22"/>
          <w:szCs w:val="22"/>
        </w:rPr>
        <w:t xml:space="preserve">на основании </w:t>
      </w:r>
      <w:r w:rsidR="00EB6168" w:rsidRPr="00CF2610">
        <w:rPr>
          <w:sz w:val="22"/>
          <w:szCs w:val="22"/>
        </w:rPr>
        <w:t xml:space="preserve">Налогового кодекса РФ ст. </w:t>
      </w:r>
      <w:r w:rsidR="0016132A">
        <w:rPr>
          <w:sz w:val="22"/>
          <w:szCs w:val="22"/>
        </w:rPr>
        <w:t>164 подпункта 19,</w:t>
      </w:r>
      <w:r w:rsidR="008D49C3">
        <w:rPr>
          <w:sz w:val="22"/>
          <w:szCs w:val="22"/>
        </w:rPr>
        <w:t xml:space="preserve"> </w:t>
      </w:r>
      <w:r w:rsidR="0016132A">
        <w:rPr>
          <w:sz w:val="22"/>
          <w:szCs w:val="22"/>
        </w:rPr>
        <w:t>пункта 1.</w:t>
      </w:r>
    </w:p>
    <w:p w:rsidR="00800BE2" w:rsidRPr="00CF2610" w:rsidRDefault="004F3E99" w:rsidP="002E1B2F">
      <w:pPr>
        <w:numPr>
          <w:ilvl w:val="1"/>
          <w:numId w:val="2"/>
        </w:numPr>
        <w:ind w:firstLine="284"/>
        <w:jc w:val="both"/>
        <w:rPr>
          <w:sz w:val="22"/>
          <w:szCs w:val="22"/>
        </w:rPr>
      </w:pPr>
      <w:r w:rsidRPr="00CF2610">
        <w:rPr>
          <w:sz w:val="22"/>
          <w:szCs w:val="22"/>
        </w:rPr>
        <w:t xml:space="preserve">4.2. </w:t>
      </w:r>
      <w:r w:rsidR="003E1F49" w:rsidRPr="00CF2610">
        <w:rPr>
          <w:sz w:val="22"/>
          <w:szCs w:val="22"/>
        </w:rPr>
        <w:t xml:space="preserve"> При изменении цены на оказываемые Заказч</w:t>
      </w:r>
      <w:r w:rsidR="00C20700" w:rsidRPr="00CF2610">
        <w:rPr>
          <w:sz w:val="22"/>
          <w:szCs w:val="22"/>
        </w:rPr>
        <w:t>ику услуги Исполнитель</w:t>
      </w:r>
      <w:r w:rsidR="007A675B" w:rsidRPr="00CF2610">
        <w:rPr>
          <w:sz w:val="22"/>
          <w:szCs w:val="22"/>
        </w:rPr>
        <w:t xml:space="preserve"> в письменной форме </w:t>
      </w:r>
      <w:r w:rsidR="00C20700" w:rsidRPr="00CF2610">
        <w:rPr>
          <w:sz w:val="22"/>
          <w:szCs w:val="22"/>
        </w:rPr>
        <w:t>уведомляет Заказчика</w:t>
      </w:r>
      <w:r w:rsidR="007A675B" w:rsidRPr="00CF2610">
        <w:rPr>
          <w:sz w:val="22"/>
          <w:szCs w:val="22"/>
        </w:rPr>
        <w:t xml:space="preserve"> не менее чем за 14 дней до вступления в действие измененных цен.</w:t>
      </w:r>
    </w:p>
    <w:p w:rsidR="003E1F49" w:rsidRPr="00CF2610" w:rsidRDefault="004F3E99" w:rsidP="002E1B2F">
      <w:pPr>
        <w:numPr>
          <w:ilvl w:val="1"/>
          <w:numId w:val="2"/>
        </w:numPr>
        <w:ind w:firstLine="284"/>
        <w:jc w:val="both"/>
        <w:rPr>
          <w:sz w:val="22"/>
          <w:szCs w:val="22"/>
        </w:rPr>
      </w:pPr>
      <w:r w:rsidRPr="00CF2610">
        <w:rPr>
          <w:sz w:val="22"/>
          <w:szCs w:val="22"/>
        </w:rPr>
        <w:t xml:space="preserve">4.3. </w:t>
      </w:r>
      <w:r w:rsidR="003E1F49" w:rsidRPr="00CF2610">
        <w:rPr>
          <w:sz w:val="22"/>
          <w:szCs w:val="22"/>
        </w:rPr>
        <w:t>Дополнительные услуги химчистки, прачечной, международные и междугородние телефонные переговоры, питание т.д. оплачивается клиентами самостоятельно, если иное не оговорено в заявке.</w:t>
      </w:r>
    </w:p>
    <w:p w:rsidR="00032AC4" w:rsidRPr="00CF2610" w:rsidRDefault="00032AC4" w:rsidP="00C20700">
      <w:pPr>
        <w:numPr>
          <w:ilvl w:val="1"/>
          <w:numId w:val="2"/>
        </w:numPr>
        <w:jc w:val="center"/>
        <w:rPr>
          <w:sz w:val="22"/>
          <w:szCs w:val="22"/>
        </w:rPr>
      </w:pPr>
    </w:p>
    <w:p w:rsidR="005036A9" w:rsidRPr="00CF2610" w:rsidRDefault="003E1F49" w:rsidP="00C20700">
      <w:pPr>
        <w:pStyle w:val="a9"/>
        <w:numPr>
          <w:ilvl w:val="0"/>
          <w:numId w:val="2"/>
        </w:numPr>
        <w:jc w:val="center"/>
        <w:rPr>
          <w:b/>
          <w:sz w:val="22"/>
          <w:szCs w:val="22"/>
        </w:rPr>
      </w:pPr>
      <w:r w:rsidRPr="00CF2610">
        <w:rPr>
          <w:b/>
          <w:sz w:val="22"/>
          <w:szCs w:val="22"/>
        </w:rPr>
        <w:t>ОТВЕТСТВЕННОСТИ СТОРОН</w:t>
      </w:r>
      <w:r w:rsidR="002415DD" w:rsidRPr="00CF2610">
        <w:rPr>
          <w:b/>
          <w:sz w:val="22"/>
          <w:szCs w:val="22"/>
        </w:rPr>
        <w:t>.</w:t>
      </w:r>
    </w:p>
    <w:p w:rsidR="003E1F49" w:rsidRPr="00CF2610" w:rsidRDefault="00651FFE" w:rsidP="002E1B2F">
      <w:pPr>
        <w:numPr>
          <w:ilvl w:val="1"/>
          <w:numId w:val="2"/>
        </w:numPr>
        <w:ind w:firstLine="284"/>
        <w:jc w:val="both"/>
        <w:rPr>
          <w:sz w:val="22"/>
          <w:szCs w:val="22"/>
        </w:rPr>
      </w:pPr>
      <w:r w:rsidRPr="00CF2610">
        <w:rPr>
          <w:sz w:val="22"/>
          <w:szCs w:val="22"/>
        </w:rPr>
        <w:t xml:space="preserve">5.1. </w:t>
      </w:r>
      <w:r w:rsidR="003E1F49" w:rsidRPr="00CF2610">
        <w:rPr>
          <w:sz w:val="22"/>
          <w:szCs w:val="22"/>
        </w:rPr>
        <w:t>В случае если неисполнение обязанностей по дого</w:t>
      </w:r>
      <w:r w:rsidR="00AB5660" w:rsidRPr="00CF2610">
        <w:rPr>
          <w:sz w:val="22"/>
          <w:szCs w:val="22"/>
        </w:rPr>
        <w:t>вору возникло по вине Заказчика, при простое забронированных Заказчиком мест</w:t>
      </w:r>
      <w:r w:rsidR="007A675B" w:rsidRPr="00CF2610">
        <w:rPr>
          <w:sz w:val="22"/>
          <w:szCs w:val="22"/>
        </w:rPr>
        <w:t xml:space="preserve"> (номеров), он </w:t>
      </w:r>
      <w:r w:rsidR="008D49C3" w:rsidRPr="00CF2610">
        <w:rPr>
          <w:sz w:val="22"/>
          <w:szCs w:val="22"/>
        </w:rPr>
        <w:t>оплачивает фактический</w:t>
      </w:r>
      <w:r w:rsidR="00AB5660" w:rsidRPr="00CF2610">
        <w:rPr>
          <w:sz w:val="22"/>
          <w:szCs w:val="22"/>
        </w:rPr>
        <w:t xml:space="preserve"> простой этих </w:t>
      </w:r>
      <w:r w:rsidR="008778DE" w:rsidRPr="00CF2610">
        <w:rPr>
          <w:sz w:val="22"/>
          <w:szCs w:val="22"/>
        </w:rPr>
        <w:t>номеров</w:t>
      </w:r>
      <w:r w:rsidR="00AB5660" w:rsidRPr="00CF2610">
        <w:rPr>
          <w:sz w:val="22"/>
          <w:szCs w:val="22"/>
        </w:rPr>
        <w:t xml:space="preserve"> (мест) в размере суточного тарифа в соответствии с </w:t>
      </w:r>
      <w:r w:rsidR="002E1B2F" w:rsidRPr="002E1B2F">
        <w:rPr>
          <w:sz w:val="22"/>
          <w:szCs w:val="22"/>
        </w:rPr>
        <w:t xml:space="preserve">тарифами Исполнителя, установленными на сайте </w:t>
      </w:r>
      <w:hyperlink r:id="rId9" w:history="1">
        <w:r w:rsidR="002E1B2F" w:rsidRPr="002E1B2F">
          <w:rPr>
            <w:rStyle w:val="a4"/>
            <w:sz w:val="22"/>
            <w:szCs w:val="22"/>
          </w:rPr>
          <w:t>www.hotel-metelitsa.ru</w:t>
        </w:r>
      </w:hyperlink>
      <w:r w:rsidR="002E1B2F" w:rsidRPr="002E1B2F">
        <w:rPr>
          <w:sz w:val="22"/>
          <w:szCs w:val="22"/>
        </w:rPr>
        <w:t>.</w:t>
      </w:r>
    </w:p>
    <w:p w:rsidR="00AB5660" w:rsidRPr="00CF2610" w:rsidRDefault="00651FFE" w:rsidP="002E1B2F">
      <w:pPr>
        <w:numPr>
          <w:ilvl w:val="1"/>
          <w:numId w:val="2"/>
        </w:numPr>
        <w:ind w:firstLine="284"/>
        <w:jc w:val="both"/>
        <w:rPr>
          <w:sz w:val="22"/>
          <w:szCs w:val="22"/>
        </w:rPr>
      </w:pPr>
      <w:r w:rsidRPr="00CF2610">
        <w:rPr>
          <w:sz w:val="22"/>
          <w:szCs w:val="22"/>
        </w:rPr>
        <w:t xml:space="preserve">5.2. </w:t>
      </w:r>
      <w:r w:rsidR="003F3F07" w:rsidRPr="00CF2610">
        <w:rPr>
          <w:sz w:val="22"/>
          <w:szCs w:val="22"/>
        </w:rPr>
        <w:t>В случае</w:t>
      </w:r>
      <w:r w:rsidR="00AB5660" w:rsidRPr="00CF2610">
        <w:rPr>
          <w:sz w:val="22"/>
          <w:szCs w:val="22"/>
        </w:rPr>
        <w:t xml:space="preserve"> если неисполнение обязанностей произошло по вине Исполнителя, он несет ответственность в соответствии с действующим законодательством РФ.</w:t>
      </w:r>
    </w:p>
    <w:p w:rsidR="00AB5660" w:rsidRPr="00CF2610" w:rsidRDefault="00AB5660" w:rsidP="0053631B">
      <w:pPr>
        <w:jc w:val="both"/>
        <w:rPr>
          <w:sz w:val="22"/>
          <w:szCs w:val="22"/>
        </w:rPr>
      </w:pPr>
    </w:p>
    <w:p w:rsidR="005036A9" w:rsidRPr="00CF2610" w:rsidRDefault="00AB5660" w:rsidP="00C20700">
      <w:pPr>
        <w:numPr>
          <w:ilvl w:val="0"/>
          <w:numId w:val="2"/>
        </w:numPr>
        <w:jc w:val="center"/>
        <w:rPr>
          <w:b/>
          <w:sz w:val="22"/>
          <w:szCs w:val="22"/>
        </w:rPr>
      </w:pPr>
      <w:r w:rsidRPr="00CF2610">
        <w:rPr>
          <w:b/>
          <w:sz w:val="22"/>
          <w:szCs w:val="22"/>
        </w:rPr>
        <w:t>ОСОБЫЕ УСЛОВИЯ</w:t>
      </w:r>
      <w:r w:rsidR="002415DD" w:rsidRPr="00CF2610">
        <w:rPr>
          <w:b/>
          <w:sz w:val="22"/>
          <w:szCs w:val="22"/>
        </w:rPr>
        <w:t>.</w:t>
      </w:r>
    </w:p>
    <w:p w:rsidR="00D46CC9" w:rsidRPr="00CF2610" w:rsidRDefault="00651FFE" w:rsidP="002E1B2F">
      <w:pPr>
        <w:numPr>
          <w:ilvl w:val="1"/>
          <w:numId w:val="2"/>
        </w:numPr>
        <w:ind w:firstLine="284"/>
        <w:jc w:val="both"/>
        <w:rPr>
          <w:sz w:val="22"/>
          <w:szCs w:val="22"/>
        </w:rPr>
      </w:pPr>
      <w:r w:rsidRPr="00CF2610">
        <w:rPr>
          <w:sz w:val="22"/>
          <w:szCs w:val="22"/>
        </w:rPr>
        <w:t xml:space="preserve">6.1. </w:t>
      </w:r>
      <w:r w:rsidR="00AB5660" w:rsidRPr="00CF2610">
        <w:rPr>
          <w:sz w:val="22"/>
          <w:szCs w:val="22"/>
        </w:rPr>
        <w:t xml:space="preserve">Бронирование номеров считается окончательно </w:t>
      </w:r>
      <w:r w:rsidR="008778DE" w:rsidRPr="00CF2610">
        <w:rPr>
          <w:sz w:val="22"/>
          <w:szCs w:val="22"/>
        </w:rPr>
        <w:t>гарантированным</w:t>
      </w:r>
      <w:r w:rsidR="00AB5660" w:rsidRPr="00CF2610">
        <w:rPr>
          <w:sz w:val="22"/>
          <w:szCs w:val="22"/>
        </w:rPr>
        <w:t xml:space="preserve"> при </w:t>
      </w:r>
      <w:r w:rsidR="00D46CC9" w:rsidRPr="00CF2610">
        <w:rPr>
          <w:sz w:val="22"/>
          <w:szCs w:val="22"/>
        </w:rPr>
        <w:t xml:space="preserve">письменном подтверждении Заказчику брони Исполнителем. </w:t>
      </w:r>
    </w:p>
    <w:p w:rsidR="00C21831" w:rsidRPr="00CF2610" w:rsidRDefault="00651FFE" w:rsidP="002E1B2F">
      <w:pPr>
        <w:numPr>
          <w:ilvl w:val="1"/>
          <w:numId w:val="2"/>
        </w:numPr>
        <w:ind w:firstLine="284"/>
        <w:jc w:val="both"/>
        <w:rPr>
          <w:sz w:val="22"/>
          <w:szCs w:val="22"/>
        </w:rPr>
      </w:pPr>
      <w:r w:rsidRPr="00CF2610">
        <w:rPr>
          <w:sz w:val="22"/>
          <w:szCs w:val="22"/>
        </w:rPr>
        <w:t xml:space="preserve">6.2. </w:t>
      </w:r>
      <w:r w:rsidR="00AB5660" w:rsidRPr="00CF2610">
        <w:rPr>
          <w:sz w:val="22"/>
          <w:szCs w:val="22"/>
        </w:rPr>
        <w:t>Номера предоставляются</w:t>
      </w:r>
      <w:r w:rsidR="002E1B2F">
        <w:rPr>
          <w:sz w:val="22"/>
          <w:szCs w:val="22"/>
        </w:rPr>
        <w:t xml:space="preserve"> </w:t>
      </w:r>
      <w:r w:rsidR="00AB5660" w:rsidRPr="00CF2610">
        <w:rPr>
          <w:sz w:val="22"/>
          <w:szCs w:val="22"/>
        </w:rPr>
        <w:t>в поль</w:t>
      </w:r>
      <w:r w:rsidR="00B86E48">
        <w:rPr>
          <w:sz w:val="22"/>
          <w:szCs w:val="22"/>
        </w:rPr>
        <w:t>зование</w:t>
      </w:r>
      <w:r w:rsidR="002E1B2F">
        <w:rPr>
          <w:sz w:val="22"/>
          <w:szCs w:val="22"/>
        </w:rPr>
        <w:t xml:space="preserve"> </w:t>
      </w:r>
      <w:r w:rsidR="00B86E48">
        <w:rPr>
          <w:sz w:val="22"/>
          <w:szCs w:val="22"/>
        </w:rPr>
        <w:t>клиентам Заказчика с 14</w:t>
      </w:r>
      <w:r w:rsidR="00AB5660" w:rsidRPr="00CF2610">
        <w:rPr>
          <w:sz w:val="22"/>
          <w:szCs w:val="22"/>
        </w:rPr>
        <w:t>:00 часов в день заезда и должны быть освобождены до 12:00 часов в день отъезда</w:t>
      </w:r>
      <w:r w:rsidR="00F64E89" w:rsidRPr="00CF2610">
        <w:rPr>
          <w:sz w:val="22"/>
          <w:szCs w:val="22"/>
        </w:rPr>
        <w:t>. Ранний заезд, а также любая задержка выезда, могут повлечь за собой выставление дополнительного счета за фактическое проживание сверх заявленных сроков, если при продлении клиентом срока проживания, оплаченного Заказчиком, дополнительная оплата не была произведена клиентом самостоятельно, за наличный расчет на общих основаниях.</w:t>
      </w:r>
      <w:r w:rsidR="002E1B2F">
        <w:rPr>
          <w:sz w:val="22"/>
          <w:szCs w:val="22"/>
        </w:rPr>
        <w:t xml:space="preserve"> </w:t>
      </w:r>
      <w:r w:rsidR="00C21831" w:rsidRPr="00CF2610">
        <w:rPr>
          <w:sz w:val="22"/>
          <w:szCs w:val="22"/>
        </w:rPr>
        <w:t>При бронировании 4-х и более номеров в одной Заявке, «Заказчик» имеет право аннулировать подтвержденную</w:t>
      </w:r>
      <w:r w:rsidR="002E1B2F">
        <w:rPr>
          <w:sz w:val="22"/>
          <w:szCs w:val="22"/>
        </w:rPr>
        <w:t xml:space="preserve"> </w:t>
      </w:r>
      <w:r w:rsidR="00C21831" w:rsidRPr="00CF2610">
        <w:rPr>
          <w:sz w:val="22"/>
          <w:szCs w:val="22"/>
        </w:rPr>
        <w:t xml:space="preserve">Заявку без штрафных санкций не позднее, чем за </w:t>
      </w:r>
      <w:r w:rsidR="00B5144A" w:rsidRPr="00CF2610">
        <w:rPr>
          <w:sz w:val="22"/>
          <w:szCs w:val="22"/>
        </w:rPr>
        <w:t>24</w:t>
      </w:r>
      <w:r w:rsidR="00C21831" w:rsidRPr="00CF2610">
        <w:rPr>
          <w:sz w:val="22"/>
          <w:szCs w:val="22"/>
        </w:rPr>
        <w:t xml:space="preserve"> часа до момента заезда клиентов в гостиницу.</w:t>
      </w:r>
    </w:p>
    <w:p w:rsidR="00F64E89" w:rsidRPr="00CF2610" w:rsidRDefault="00651FFE" w:rsidP="002E1B2F">
      <w:pPr>
        <w:numPr>
          <w:ilvl w:val="1"/>
          <w:numId w:val="2"/>
        </w:numPr>
        <w:ind w:firstLine="284"/>
        <w:jc w:val="both"/>
        <w:rPr>
          <w:sz w:val="22"/>
          <w:szCs w:val="22"/>
        </w:rPr>
      </w:pPr>
      <w:r w:rsidRPr="00CF2610">
        <w:rPr>
          <w:sz w:val="22"/>
          <w:szCs w:val="22"/>
        </w:rPr>
        <w:t xml:space="preserve">6.3. </w:t>
      </w:r>
      <w:r w:rsidR="00F64E89" w:rsidRPr="00CF2610">
        <w:rPr>
          <w:sz w:val="22"/>
          <w:szCs w:val="22"/>
        </w:rPr>
        <w:t>Всякое изменение гарантированного бронирования должно быть направленно Заказчиком Исполнителю в письменном виде в срок не позднее 24 часов до заезда, в противном случае расчет производится на основании первоначально выставленного счета.</w:t>
      </w:r>
    </w:p>
    <w:p w:rsidR="00FC020C" w:rsidRPr="00CF2610" w:rsidRDefault="00FC020C" w:rsidP="007B148F">
      <w:pPr>
        <w:jc w:val="both"/>
        <w:rPr>
          <w:b/>
          <w:sz w:val="22"/>
          <w:szCs w:val="22"/>
        </w:rPr>
      </w:pPr>
    </w:p>
    <w:p w:rsidR="000E336B" w:rsidRPr="00CF2610" w:rsidRDefault="000E336B" w:rsidP="00C20700">
      <w:pPr>
        <w:ind w:left="360"/>
        <w:jc w:val="center"/>
        <w:rPr>
          <w:b/>
          <w:sz w:val="22"/>
          <w:szCs w:val="22"/>
        </w:rPr>
      </w:pPr>
      <w:r w:rsidRPr="00CF2610">
        <w:rPr>
          <w:b/>
          <w:sz w:val="22"/>
          <w:szCs w:val="22"/>
        </w:rPr>
        <w:t>7</w:t>
      </w:r>
      <w:r w:rsidR="007511EC">
        <w:rPr>
          <w:b/>
          <w:sz w:val="22"/>
          <w:szCs w:val="22"/>
        </w:rPr>
        <w:t xml:space="preserve">. </w:t>
      </w:r>
      <w:r w:rsidR="005036A9" w:rsidRPr="00CF2610">
        <w:rPr>
          <w:b/>
          <w:sz w:val="22"/>
          <w:szCs w:val="22"/>
        </w:rPr>
        <w:t>ПОРЯДОК РАСС</w:t>
      </w:r>
      <w:r w:rsidR="00E165D1">
        <w:rPr>
          <w:b/>
          <w:sz w:val="22"/>
          <w:szCs w:val="22"/>
        </w:rPr>
        <w:t>М</w:t>
      </w:r>
      <w:r w:rsidR="005036A9" w:rsidRPr="00CF2610">
        <w:rPr>
          <w:b/>
          <w:sz w:val="22"/>
          <w:szCs w:val="22"/>
        </w:rPr>
        <w:t>ОТРЕНИЯ СПОРОВ.</w:t>
      </w:r>
      <w:bookmarkStart w:id="0" w:name="_GoBack"/>
      <w:bookmarkEnd w:id="0"/>
    </w:p>
    <w:p w:rsidR="00DD7EDC" w:rsidRPr="00CF2610" w:rsidRDefault="000E336B" w:rsidP="002E1B2F">
      <w:pPr>
        <w:ind w:firstLine="284"/>
        <w:jc w:val="both"/>
        <w:rPr>
          <w:sz w:val="22"/>
          <w:szCs w:val="22"/>
        </w:rPr>
      </w:pPr>
      <w:r w:rsidRPr="00CF2610">
        <w:rPr>
          <w:sz w:val="22"/>
          <w:szCs w:val="22"/>
        </w:rPr>
        <w:t>7.1.</w:t>
      </w:r>
      <w:r w:rsidR="002E1B2F">
        <w:rPr>
          <w:sz w:val="22"/>
          <w:szCs w:val="22"/>
        </w:rPr>
        <w:t xml:space="preserve"> </w:t>
      </w:r>
      <w:r w:rsidRPr="00CF2610">
        <w:rPr>
          <w:sz w:val="22"/>
          <w:szCs w:val="22"/>
        </w:rPr>
        <w:t>Стороны примут все меры, чтобы споры, возникающие в течении действия настоящего договора или в связи с ним, разрешались путем переговоров. Все неурегулированные путем переговоров разногласия подлежат рассмотрению в арбитражном суде Красноярского края согласно действующего законодательства и условий данного договора.</w:t>
      </w:r>
    </w:p>
    <w:p w:rsidR="00FC020C" w:rsidRPr="00CF2610" w:rsidRDefault="00FC020C" w:rsidP="00C20700">
      <w:pPr>
        <w:ind w:left="360"/>
        <w:jc w:val="center"/>
        <w:rPr>
          <w:b/>
          <w:sz w:val="22"/>
          <w:szCs w:val="22"/>
        </w:rPr>
      </w:pPr>
    </w:p>
    <w:p w:rsidR="00DD7EDC" w:rsidRPr="00CF2610" w:rsidRDefault="00DD7EDC" w:rsidP="00C20700">
      <w:pPr>
        <w:ind w:left="360"/>
        <w:jc w:val="center"/>
        <w:rPr>
          <w:b/>
          <w:sz w:val="22"/>
          <w:szCs w:val="22"/>
        </w:rPr>
      </w:pPr>
      <w:r w:rsidRPr="00CF2610">
        <w:rPr>
          <w:b/>
          <w:sz w:val="22"/>
          <w:szCs w:val="22"/>
        </w:rPr>
        <w:t>8. ФОРС-МАЖОРНЫЕ ОБСТОЯТЕЛЬСТВА</w:t>
      </w:r>
      <w:r w:rsidR="002415DD" w:rsidRPr="00CF2610">
        <w:rPr>
          <w:b/>
          <w:sz w:val="22"/>
          <w:szCs w:val="22"/>
        </w:rPr>
        <w:t>.</w:t>
      </w:r>
    </w:p>
    <w:p w:rsidR="00DD7EDC" w:rsidRPr="00CF2610" w:rsidRDefault="00DD7EDC" w:rsidP="002E1B2F">
      <w:pPr>
        <w:ind w:firstLine="284"/>
        <w:jc w:val="both"/>
        <w:rPr>
          <w:sz w:val="22"/>
          <w:szCs w:val="22"/>
        </w:rPr>
      </w:pPr>
      <w:r w:rsidRPr="00CF2610">
        <w:rPr>
          <w:sz w:val="22"/>
          <w:szCs w:val="22"/>
        </w:rPr>
        <w:t>8.1.</w:t>
      </w:r>
      <w:r w:rsidR="002E1B2F">
        <w:rPr>
          <w:sz w:val="22"/>
          <w:szCs w:val="22"/>
        </w:rPr>
        <w:t xml:space="preserve"> </w:t>
      </w:r>
      <w:r w:rsidRPr="00CF2610">
        <w:rPr>
          <w:sz w:val="22"/>
          <w:szCs w:val="22"/>
        </w:rPr>
        <w:t xml:space="preserve">Стороны освобождаются от </w:t>
      </w:r>
      <w:r w:rsidR="008778DE" w:rsidRPr="00CF2610">
        <w:rPr>
          <w:sz w:val="22"/>
          <w:szCs w:val="22"/>
        </w:rPr>
        <w:t>ответственности</w:t>
      </w:r>
      <w:r w:rsidRPr="00CF2610">
        <w:rPr>
          <w:sz w:val="22"/>
          <w:szCs w:val="22"/>
        </w:rPr>
        <w:t xml:space="preserve"> за частичное или полное неисполнение обязательств по данному договору, если это неисполнение явилось следствием обстоятельств непреодолимой силы, возникших после заключения договора, которые стороны не могли ни предвидеть, ни предотвратить разумными мерами. К таким событиям относятся наводнение, пожар, землетрясение и другие природные явления, а также эпидемии, военные действия, забастовки, принятие органами власти решений, повлекших за собой невозможность исполнения данного договора.</w:t>
      </w:r>
    </w:p>
    <w:p w:rsidR="00DD7EDC" w:rsidRPr="00CF2610" w:rsidRDefault="00DD7EDC" w:rsidP="002E1B2F">
      <w:pPr>
        <w:ind w:firstLine="284"/>
        <w:jc w:val="both"/>
        <w:rPr>
          <w:sz w:val="22"/>
          <w:szCs w:val="22"/>
        </w:rPr>
      </w:pPr>
      <w:r w:rsidRPr="00CF2610">
        <w:rPr>
          <w:sz w:val="22"/>
          <w:szCs w:val="22"/>
        </w:rPr>
        <w:t>8.2. При н</w:t>
      </w:r>
      <w:r w:rsidR="00C20700" w:rsidRPr="00CF2610">
        <w:rPr>
          <w:sz w:val="22"/>
          <w:szCs w:val="22"/>
        </w:rPr>
        <w:t>аступлении указанных в п. 8.1, обстоятельств</w:t>
      </w:r>
      <w:r w:rsidRPr="00CF2610">
        <w:rPr>
          <w:sz w:val="22"/>
          <w:szCs w:val="22"/>
        </w:rPr>
        <w:t xml:space="preserve"> сторона, для которой создалась невозможность исполнения ее обязательств по настоящему договору, должна немедленно известить другую сторону.</w:t>
      </w:r>
    </w:p>
    <w:p w:rsidR="002E5617" w:rsidRPr="00CF2610" w:rsidRDefault="002E5617" w:rsidP="002E1B2F">
      <w:pPr>
        <w:ind w:firstLine="284"/>
        <w:jc w:val="both"/>
        <w:rPr>
          <w:sz w:val="22"/>
          <w:szCs w:val="22"/>
        </w:rPr>
      </w:pPr>
      <w:r w:rsidRPr="00CF2610">
        <w:rPr>
          <w:sz w:val="22"/>
          <w:szCs w:val="22"/>
        </w:rPr>
        <w:t xml:space="preserve">8.3. После получения уведомления и на весь период действия форс-мажорных обстоятельств настоящий договор приостанавливает свое действие и возобновляет </w:t>
      </w:r>
      <w:r w:rsidR="00BA6B9A" w:rsidRPr="00CF2610">
        <w:rPr>
          <w:sz w:val="22"/>
          <w:szCs w:val="22"/>
        </w:rPr>
        <w:t xml:space="preserve">его </w:t>
      </w:r>
      <w:r w:rsidRPr="00CF2610">
        <w:rPr>
          <w:sz w:val="22"/>
          <w:szCs w:val="22"/>
        </w:rPr>
        <w:t>с момента окончания указанных обстоятельств.</w:t>
      </w:r>
    </w:p>
    <w:p w:rsidR="002E5617" w:rsidRPr="00CF2610" w:rsidRDefault="002E5617" w:rsidP="002E5617">
      <w:pPr>
        <w:ind w:left="360"/>
        <w:jc w:val="both"/>
        <w:rPr>
          <w:sz w:val="22"/>
          <w:szCs w:val="22"/>
        </w:rPr>
      </w:pPr>
    </w:p>
    <w:p w:rsidR="002E5617" w:rsidRPr="00CF2610" w:rsidRDefault="002E5617" w:rsidP="00C20700">
      <w:pPr>
        <w:ind w:left="360"/>
        <w:jc w:val="center"/>
        <w:rPr>
          <w:b/>
          <w:sz w:val="22"/>
          <w:szCs w:val="22"/>
        </w:rPr>
      </w:pPr>
      <w:r w:rsidRPr="00CF2610">
        <w:rPr>
          <w:b/>
          <w:sz w:val="22"/>
          <w:szCs w:val="22"/>
        </w:rPr>
        <w:t>9. СРОКИ ДЕЙСТВИЯ ДОГОВОРА И ПОРЯДОК ЕГО РАСТОРЖЕНИЯ</w:t>
      </w:r>
      <w:r w:rsidR="002415DD" w:rsidRPr="00CF2610">
        <w:rPr>
          <w:b/>
          <w:sz w:val="22"/>
          <w:szCs w:val="22"/>
        </w:rPr>
        <w:t>.</w:t>
      </w:r>
    </w:p>
    <w:p w:rsidR="000E336B" w:rsidRPr="00CF2610" w:rsidRDefault="002E5617" w:rsidP="007511EC">
      <w:pPr>
        <w:ind w:firstLine="142"/>
        <w:jc w:val="both"/>
        <w:rPr>
          <w:sz w:val="22"/>
          <w:szCs w:val="22"/>
        </w:rPr>
      </w:pPr>
      <w:r w:rsidRPr="00CF2610">
        <w:rPr>
          <w:sz w:val="22"/>
          <w:szCs w:val="22"/>
        </w:rPr>
        <w:t>9.1</w:t>
      </w:r>
      <w:r w:rsidR="002E1B2F">
        <w:rPr>
          <w:sz w:val="22"/>
          <w:szCs w:val="22"/>
        </w:rPr>
        <w:t>.</w:t>
      </w:r>
      <w:r w:rsidRPr="00CF2610">
        <w:rPr>
          <w:sz w:val="22"/>
          <w:szCs w:val="22"/>
        </w:rPr>
        <w:t xml:space="preserve"> Договор вступает в действие с момента подписания сторонами и действует </w:t>
      </w:r>
      <w:r w:rsidR="0029612E" w:rsidRPr="00CF2610">
        <w:rPr>
          <w:sz w:val="22"/>
          <w:szCs w:val="22"/>
        </w:rPr>
        <w:t>до «</w:t>
      </w:r>
      <w:r w:rsidR="00C20700" w:rsidRPr="00CF2610">
        <w:rPr>
          <w:sz w:val="22"/>
          <w:szCs w:val="22"/>
        </w:rPr>
        <w:t>31» декабря</w:t>
      </w:r>
      <w:r w:rsidR="00B82C4E">
        <w:rPr>
          <w:sz w:val="22"/>
          <w:szCs w:val="22"/>
        </w:rPr>
        <w:t xml:space="preserve"> </w:t>
      </w:r>
      <w:r w:rsidR="00173DD5" w:rsidRPr="00DB442B">
        <w:rPr>
          <w:sz w:val="22"/>
          <w:szCs w:val="22"/>
        </w:rPr>
        <w:t>2025</w:t>
      </w:r>
      <w:r w:rsidRPr="00DB442B">
        <w:rPr>
          <w:sz w:val="22"/>
          <w:szCs w:val="22"/>
        </w:rPr>
        <w:t>г.</w:t>
      </w:r>
    </w:p>
    <w:p w:rsidR="002E5617" w:rsidRPr="00CF2610" w:rsidRDefault="00BA6B9A" w:rsidP="007511EC">
      <w:pPr>
        <w:ind w:firstLine="142"/>
        <w:jc w:val="both"/>
        <w:rPr>
          <w:sz w:val="22"/>
          <w:szCs w:val="22"/>
        </w:rPr>
      </w:pPr>
      <w:r w:rsidRPr="00CF2610">
        <w:rPr>
          <w:sz w:val="22"/>
          <w:szCs w:val="22"/>
        </w:rPr>
        <w:t>9.2.</w:t>
      </w:r>
      <w:r w:rsidR="002E1B2F">
        <w:rPr>
          <w:sz w:val="22"/>
          <w:szCs w:val="22"/>
        </w:rPr>
        <w:t xml:space="preserve"> </w:t>
      </w:r>
      <w:r w:rsidR="00565D71" w:rsidRPr="00CF2610">
        <w:rPr>
          <w:sz w:val="22"/>
          <w:szCs w:val="22"/>
        </w:rPr>
        <w:t>Договор, может быть,</w:t>
      </w:r>
      <w:r w:rsidR="002E5617" w:rsidRPr="00CF2610">
        <w:rPr>
          <w:sz w:val="22"/>
          <w:szCs w:val="22"/>
        </w:rPr>
        <w:t xml:space="preserve"> расторгнут по требованию одной из сторон, предупредившей другую сторону не позднее, чем за 30 дней в письменной форме. Все взаимные обязательства, взятые на себя сторонами до даты расторжения договора, подлежат обязательному и безусловному исполнению.</w:t>
      </w:r>
    </w:p>
    <w:p w:rsidR="002E5617" w:rsidRPr="00CF2610" w:rsidRDefault="002E5617" w:rsidP="007511EC">
      <w:pPr>
        <w:ind w:firstLine="142"/>
        <w:jc w:val="both"/>
        <w:rPr>
          <w:sz w:val="22"/>
          <w:szCs w:val="22"/>
        </w:rPr>
      </w:pPr>
      <w:r w:rsidRPr="00CF2610">
        <w:rPr>
          <w:sz w:val="22"/>
          <w:szCs w:val="22"/>
        </w:rPr>
        <w:t>9.4</w:t>
      </w:r>
      <w:r w:rsidR="00BA6B9A" w:rsidRPr="00CF2610">
        <w:rPr>
          <w:sz w:val="22"/>
          <w:szCs w:val="22"/>
        </w:rPr>
        <w:t>.</w:t>
      </w:r>
      <w:r w:rsidRPr="00CF2610">
        <w:rPr>
          <w:sz w:val="22"/>
          <w:szCs w:val="22"/>
        </w:rPr>
        <w:t xml:space="preserve"> Все изменения и дополнения</w:t>
      </w:r>
      <w:r w:rsidR="00423A8F" w:rsidRPr="00CF2610">
        <w:rPr>
          <w:sz w:val="22"/>
          <w:szCs w:val="22"/>
        </w:rPr>
        <w:t xml:space="preserve"> к договору оформляются в письменном виде, согласовываются и подписываются сторонами.</w:t>
      </w:r>
    </w:p>
    <w:p w:rsidR="00277D17" w:rsidRPr="00CF2610" w:rsidRDefault="00277D17" w:rsidP="007511EC">
      <w:pPr>
        <w:ind w:firstLine="142"/>
        <w:jc w:val="both"/>
        <w:rPr>
          <w:sz w:val="22"/>
          <w:szCs w:val="22"/>
        </w:rPr>
      </w:pPr>
      <w:r w:rsidRPr="00CF2610">
        <w:rPr>
          <w:sz w:val="22"/>
          <w:szCs w:val="22"/>
        </w:rPr>
        <w:lastRenderedPageBreak/>
        <w:t>9.5. В случае, если в срок не позднее 10 дней до окончания срока действия договора ни</w:t>
      </w:r>
      <w:r w:rsidR="007511EC">
        <w:rPr>
          <w:sz w:val="22"/>
          <w:szCs w:val="22"/>
        </w:rPr>
        <w:t xml:space="preserve"> </w:t>
      </w:r>
      <w:r w:rsidRPr="00CF2610">
        <w:rPr>
          <w:sz w:val="22"/>
          <w:szCs w:val="22"/>
        </w:rPr>
        <w:t>одна из сторон письменно не заявит о нежелании продолжать сотрудничество в рамках</w:t>
      </w:r>
      <w:r w:rsidR="007511EC">
        <w:rPr>
          <w:sz w:val="22"/>
          <w:szCs w:val="22"/>
        </w:rPr>
        <w:t xml:space="preserve"> </w:t>
      </w:r>
      <w:r w:rsidRPr="00CF2610">
        <w:rPr>
          <w:sz w:val="22"/>
          <w:szCs w:val="22"/>
        </w:rPr>
        <w:t>настоящего договора, действие договора автоматически продляется.</w:t>
      </w:r>
    </w:p>
    <w:p w:rsidR="00423A8F" w:rsidRPr="00CF2610" w:rsidRDefault="00C20700" w:rsidP="007511EC">
      <w:pPr>
        <w:ind w:firstLine="142"/>
        <w:jc w:val="both"/>
        <w:rPr>
          <w:sz w:val="22"/>
          <w:szCs w:val="22"/>
        </w:rPr>
      </w:pPr>
      <w:r w:rsidRPr="00CF2610">
        <w:rPr>
          <w:sz w:val="22"/>
          <w:szCs w:val="22"/>
        </w:rPr>
        <w:t>9.6. Договор составлен в двух экземплярах, имеющих одинаковую юридическую силу, по одному для каждой из Сторон.</w:t>
      </w:r>
    </w:p>
    <w:p w:rsidR="008D49C3" w:rsidRDefault="008D49C3" w:rsidP="008D49C3">
      <w:pPr>
        <w:ind w:left="855"/>
        <w:rPr>
          <w:b/>
          <w:sz w:val="22"/>
          <w:szCs w:val="22"/>
        </w:rPr>
      </w:pPr>
    </w:p>
    <w:p w:rsidR="00423A8F" w:rsidRPr="00CF2610" w:rsidRDefault="00423A8F" w:rsidP="00C20700">
      <w:pPr>
        <w:numPr>
          <w:ilvl w:val="0"/>
          <w:numId w:val="4"/>
        </w:numPr>
        <w:jc w:val="center"/>
        <w:rPr>
          <w:b/>
          <w:sz w:val="22"/>
          <w:szCs w:val="22"/>
        </w:rPr>
      </w:pPr>
      <w:r w:rsidRPr="00CF2610">
        <w:rPr>
          <w:b/>
          <w:sz w:val="22"/>
          <w:szCs w:val="22"/>
        </w:rPr>
        <w:t>ЮРИДИЧЕСКИЕ АДРЕСА СТОРОН</w:t>
      </w:r>
      <w:r w:rsidR="002415DD" w:rsidRPr="00CF2610">
        <w:rPr>
          <w:b/>
          <w:sz w:val="22"/>
          <w:szCs w:val="22"/>
        </w:rPr>
        <w:t>.</w:t>
      </w:r>
    </w:p>
    <w:p w:rsidR="00C20700" w:rsidRPr="00CF2610" w:rsidRDefault="00C20700" w:rsidP="00C20700">
      <w:pPr>
        <w:ind w:left="855"/>
        <w:rPr>
          <w:b/>
          <w:sz w:val="22"/>
          <w:szCs w:val="22"/>
        </w:rPr>
      </w:pPr>
    </w:p>
    <w:p w:rsidR="00C04781" w:rsidRDefault="00C04781" w:rsidP="005036A9">
      <w:pPr>
        <w:jc w:val="both"/>
        <w:rPr>
          <w:b/>
          <w:sz w:val="22"/>
          <w:szCs w:val="22"/>
        </w:rPr>
      </w:pPr>
      <w:proofErr w:type="gramStart"/>
      <w:r w:rsidRPr="00CF2610">
        <w:rPr>
          <w:b/>
          <w:sz w:val="22"/>
          <w:szCs w:val="22"/>
        </w:rPr>
        <w:t xml:space="preserve">Исполнитель:   </w:t>
      </w:r>
      <w:proofErr w:type="gramEnd"/>
      <w:r w:rsidRPr="00CF2610">
        <w:rPr>
          <w:b/>
          <w:sz w:val="22"/>
          <w:szCs w:val="22"/>
        </w:rPr>
        <w:t xml:space="preserve">                                      </w:t>
      </w:r>
      <w:r w:rsidR="00DB442B">
        <w:rPr>
          <w:b/>
          <w:sz w:val="22"/>
          <w:szCs w:val="22"/>
        </w:rPr>
        <w:t xml:space="preserve">                          </w:t>
      </w:r>
      <w:r w:rsidRPr="00CF2610">
        <w:rPr>
          <w:b/>
          <w:sz w:val="22"/>
          <w:szCs w:val="22"/>
        </w:rPr>
        <w:t xml:space="preserve"> Заказчик:</w:t>
      </w:r>
    </w:p>
    <w:p w:rsidR="00DB442B" w:rsidRPr="00CF2610" w:rsidRDefault="00DB442B" w:rsidP="005036A9">
      <w:pPr>
        <w:jc w:val="both"/>
        <w:rPr>
          <w:sz w:val="22"/>
          <w:szCs w:val="22"/>
        </w:rPr>
      </w:pPr>
    </w:p>
    <w:tbl>
      <w:tblPr>
        <w:tblW w:w="10206" w:type="dxa"/>
        <w:tblLook w:val="01E0" w:firstRow="1" w:lastRow="1" w:firstColumn="1" w:lastColumn="1" w:noHBand="0" w:noVBand="0"/>
      </w:tblPr>
      <w:tblGrid>
        <w:gridCol w:w="5103"/>
        <w:gridCol w:w="5103"/>
      </w:tblGrid>
      <w:tr w:rsidR="00C04781" w:rsidRPr="00CF2610" w:rsidTr="007511EC">
        <w:tc>
          <w:tcPr>
            <w:tcW w:w="5103" w:type="dxa"/>
          </w:tcPr>
          <w:p w:rsidR="00C04781" w:rsidRPr="00CF2610" w:rsidRDefault="00C45D3E" w:rsidP="00126887">
            <w:pPr>
              <w:jc w:val="both"/>
              <w:rPr>
                <w:b/>
                <w:sz w:val="22"/>
                <w:szCs w:val="22"/>
              </w:rPr>
            </w:pPr>
            <w:r w:rsidRPr="00CF2610">
              <w:rPr>
                <w:b/>
                <w:sz w:val="22"/>
                <w:szCs w:val="22"/>
              </w:rPr>
              <w:t>ИП МКРТЧЯН АННА ЕВГЕНЬЕВНА</w:t>
            </w:r>
          </w:p>
        </w:tc>
        <w:tc>
          <w:tcPr>
            <w:tcW w:w="5103" w:type="dxa"/>
          </w:tcPr>
          <w:p w:rsidR="00C04781" w:rsidRPr="00CF2610" w:rsidRDefault="00C04781" w:rsidP="002B226A">
            <w:pPr>
              <w:rPr>
                <w:b/>
                <w:sz w:val="22"/>
                <w:szCs w:val="22"/>
              </w:rPr>
            </w:pPr>
          </w:p>
        </w:tc>
      </w:tr>
      <w:tr w:rsidR="00C04781" w:rsidRPr="00CF2610" w:rsidTr="007511EC">
        <w:tc>
          <w:tcPr>
            <w:tcW w:w="5103" w:type="dxa"/>
          </w:tcPr>
          <w:p w:rsidR="00B5144A" w:rsidRPr="00CF2610" w:rsidRDefault="007511EC" w:rsidP="00B5144A">
            <w:pPr>
              <w:jc w:val="both"/>
              <w:rPr>
                <w:sz w:val="22"/>
                <w:szCs w:val="22"/>
              </w:rPr>
            </w:pPr>
            <w:r>
              <w:rPr>
                <w:sz w:val="22"/>
                <w:szCs w:val="22"/>
              </w:rPr>
              <w:t xml:space="preserve">660049, Россия, </w:t>
            </w:r>
            <w:r w:rsidR="00B5144A" w:rsidRPr="00CF2610">
              <w:rPr>
                <w:sz w:val="22"/>
                <w:szCs w:val="22"/>
              </w:rPr>
              <w:t>г. Красноярск, пр. Мира</w:t>
            </w:r>
            <w:r>
              <w:rPr>
                <w:sz w:val="22"/>
                <w:szCs w:val="22"/>
              </w:rPr>
              <w:t>, д.</w:t>
            </w:r>
            <w:r w:rsidR="00B5144A" w:rsidRPr="00CF2610">
              <w:rPr>
                <w:sz w:val="22"/>
                <w:szCs w:val="22"/>
              </w:rPr>
              <w:t xml:space="preserve"> 14</w:t>
            </w:r>
            <w:r>
              <w:rPr>
                <w:sz w:val="22"/>
                <w:szCs w:val="22"/>
              </w:rPr>
              <w:t>, строение 1.</w:t>
            </w:r>
            <w:r w:rsidR="00B5144A" w:rsidRPr="00CF2610">
              <w:rPr>
                <w:sz w:val="22"/>
                <w:szCs w:val="22"/>
              </w:rPr>
              <w:t xml:space="preserve"> </w:t>
            </w:r>
          </w:p>
          <w:p w:rsidR="00C04781" w:rsidRPr="00CF2610" w:rsidRDefault="00B5144A" w:rsidP="00B82C4E">
            <w:pPr>
              <w:jc w:val="both"/>
              <w:rPr>
                <w:sz w:val="22"/>
                <w:szCs w:val="22"/>
              </w:rPr>
            </w:pPr>
            <w:r w:rsidRPr="00CF2610">
              <w:rPr>
                <w:sz w:val="22"/>
                <w:szCs w:val="22"/>
              </w:rPr>
              <w:t>т.(391) 227-60-60</w:t>
            </w:r>
          </w:p>
        </w:tc>
        <w:tc>
          <w:tcPr>
            <w:tcW w:w="5103" w:type="dxa"/>
          </w:tcPr>
          <w:p w:rsidR="00B5144A" w:rsidRPr="007511EC" w:rsidRDefault="00B5144A" w:rsidP="00B5144A">
            <w:pPr>
              <w:jc w:val="both"/>
              <w:rPr>
                <w:sz w:val="22"/>
                <w:szCs w:val="22"/>
              </w:rPr>
            </w:pPr>
          </w:p>
        </w:tc>
      </w:tr>
      <w:tr w:rsidR="00C04781" w:rsidRPr="00CF2610" w:rsidTr="007511EC">
        <w:tc>
          <w:tcPr>
            <w:tcW w:w="5103" w:type="dxa"/>
          </w:tcPr>
          <w:p w:rsidR="00B82C4E" w:rsidRDefault="00B5144A" w:rsidP="00B82C4E">
            <w:pPr>
              <w:jc w:val="both"/>
              <w:rPr>
                <w:sz w:val="22"/>
                <w:szCs w:val="22"/>
              </w:rPr>
            </w:pPr>
            <w:r w:rsidRPr="00CF2610">
              <w:rPr>
                <w:sz w:val="22"/>
                <w:szCs w:val="22"/>
              </w:rPr>
              <w:t>ИНН 246000954915</w:t>
            </w:r>
            <w:r w:rsidR="00B82C4E" w:rsidRPr="00CF2610">
              <w:rPr>
                <w:sz w:val="22"/>
                <w:szCs w:val="22"/>
              </w:rPr>
              <w:t xml:space="preserve"> </w:t>
            </w:r>
          </w:p>
          <w:p w:rsidR="00C04781" w:rsidRPr="00CF2610" w:rsidRDefault="00B82C4E" w:rsidP="00B82C4E">
            <w:pPr>
              <w:jc w:val="both"/>
              <w:rPr>
                <w:sz w:val="22"/>
                <w:szCs w:val="22"/>
              </w:rPr>
            </w:pPr>
            <w:r w:rsidRPr="00CF2610">
              <w:rPr>
                <w:sz w:val="22"/>
                <w:szCs w:val="22"/>
              </w:rPr>
              <w:t>ОГРНИП 307246016000051</w:t>
            </w:r>
          </w:p>
        </w:tc>
        <w:tc>
          <w:tcPr>
            <w:tcW w:w="5103" w:type="dxa"/>
          </w:tcPr>
          <w:p w:rsidR="00C04781" w:rsidRPr="00CF2610" w:rsidRDefault="00C04781" w:rsidP="00D95F4D">
            <w:pPr>
              <w:pStyle w:val="2"/>
              <w:tabs>
                <w:tab w:val="left" w:pos="540"/>
              </w:tabs>
              <w:spacing w:after="0" w:line="240" w:lineRule="auto"/>
              <w:jc w:val="both"/>
              <w:rPr>
                <w:sz w:val="22"/>
                <w:szCs w:val="22"/>
              </w:rPr>
            </w:pPr>
          </w:p>
        </w:tc>
      </w:tr>
      <w:tr w:rsidR="00C04781" w:rsidRPr="00CF2610" w:rsidTr="007511EC">
        <w:tc>
          <w:tcPr>
            <w:tcW w:w="5103" w:type="dxa"/>
          </w:tcPr>
          <w:p w:rsidR="00C04781" w:rsidRPr="00CF2610" w:rsidRDefault="00B5144A" w:rsidP="00BE5F57">
            <w:pPr>
              <w:jc w:val="both"/>
              <w:rPr>
                <w:sz w:val="22"/>
                <w:szCs w:val="22"/>
              </w:rPr>
            </w:pPr>
            <w:r w:rsidRPr="00CF2610">
              <w:rPr>
                <w:sz w:val="22"/>
                <w:szCs w:val="22"/>
              </w:rPr>
              <w:t>Р/</w:t>
            </w:r>
            <w:proofErr w:type="spellStart"/>
            <w:r w:rsidRPr="00CF2610">
              <w:rPr>
                <w:sz w:val="22"/>
                <w:szCs w:val="22"/>
              </w:rPr>
              <w:t>сч</w:t>
            </w:r>
            <w:proofErr w:type="spellEnd"/>
            <w:r w:rsidRPr="00CF2610">
              <w:rPr>
                <w:sz w:val="22"/>
                <w:szCs w:val="22"/>
              </w:rPr>
              <w:t xml:space="preserve"> </w:t>
            </w:r>
            <w:r w:rsidR="00BE5F57" w:rsidRPr="00BE5F57">
              <w:rPr>
                <w:sz w:val="22"/>
                <w:szCs w:val="22"/>
              </w:rPr>
              <w:t>40802810300007370818</w:t>
            </w:r>
          </w:p>
        </w:tc>
        <w:tc>
          <w:tcPr>
            <w:tcW w:w="5103" w:type="dxa"/>
          </w:tcPr>
          <w:p w:rsidR="00C04781" w:rsidRPr="00CF2610" w:rsidRDefault="00C04781" w:rsidP="00D95F4D">
            <w:pPr>
              <w:pStyle w:val="2"/>
              <w:tabs>
                <w:tab w:val="left" w:pos="540"/>
              </w:tabs>
              <w:spacing w:after="0" w:line="240" w:lineRule="auto"/>
              <w:jc w:val="both"/>
              <w:rPr>
                <w:sz w:val="22"/>
                <w:szCs w:val="22"/>
              </w:rPr>
            </w:pPr>
          </w:p>
        </w:tc>
      </w:tr>
      <w:tr w:rsidR="00C04781" w:rsidRPr="00CF2610" w:rsidTr="007511EC">
        <w:trPr>
          <w:trHeight w:val="284"/>
        </w:trPr>
        <w:tc>
          <w:tcPr>
            <w:tcW w:w="5103" w:type="dxa"/>
          </w:tcPr>
          <w:p w:rsidR="00BE5F57" w:rsidRPr="00CF2610" w:rsidRDefault="00B82C4E" w:rsidP="00BE5F57">
            <w:pPr>
              <w:jc w:val="both"/>
              <w:rPr>
                <w:sz w:val="22"/>
                <w:szCs w:val="22"/>
              </w:rPr>
            </w:pPr>
            <w:r>
              <w:rPr>
                <w:sz w:val="22"/>
                <w:szCs w:val="22"/>
              </w:rPr>
              <w:t xml:space="preserve">В </w:t>
            </w:r>
            <w:r w:rsidR="00BE5F57">
              <w:rPr>
                <w:sz w:val="22"/>
                <w:szCs w:val="22"/>
              </w:rPr>
              <w:t>АО «ТБанк»</w:t>
            </w:r>
          </w:p>
          <w:p w:rsidR="00626BEA" w:rsidRPr="00CF2610" w:rsidRDefault="00BE5F57" w:rsidP="00126887">
            <w:pPr>
              <w:jc w:val="both"/>
              <w:rPr>
                <w:sz w:val="22"/>
                <w:szCs w:val="22"/>
              </w:rPr>
            </w:pPr>
            <w:r>
              <w:rPr>
                <w:sz w:val="22"/>
                <w:szCs w:val="22"/>
              </w:rPr>
              <w:t xml:space="preserve">БИК </w:t>
            </w:r>
            <w:r w:rsidRPr="00BE5F57">
              <w:rPr>
                <w:sz w:val="22"/>
                <w:szCs w:val="22"/>
              </w:rPr>
              <w:t>044525974</w:t>
            </w:r>
          </w:p>
        </w:tc>
        <w:tc>
          <w:tcPr>
            <w:tcW w:w="5103" w:type="dxa"/>
          </w:tcPr>
          <w:p w:rsidR="00884766" w:rsidRPr="00CF2610" w:rsidRDefault="00884766" w:rsidP="00126887">
            <w:pPr>
              <w:jc w:val="both"/>
              <w:rPr>
                <w:sz w:val="22"/>
                <w:szCs w:val="22"/>
              </w:rPr>
            </w:pPr>
          </w:p>
        </w:tc>
      </w:tr>
      <w:tr w:rsidR="00C04781" w:rsidRPr="00CF2610" w:rsidTr="007511EC">
        <w:tc>
          <w:tcPr>
            <w:tcW w:w="5103" w:type="dxa"/>
          </w:tcPr>
          <w:p w:rsidR="00C04781" w:rsidRPr="00CF2610" w:rsidRDefault="00B5144A" w:rsidP="00BE5F57">
            <w:pPr>
              <w:jc w:val="both"/>
              <w:rPr>
                <w:sz w:val="22"/>
                <w:szCs w:val="22"/>
              </w:rPr>
            </w:pPr>
            <w:r w:rsidRPr="00CF2610">
              <w:rPr>
                <w:sz w:val="22"/>
                <w:szCs w:val="22"/>
              </w:rPr>
              <w:t xml:space="preserve">Кор/счет  </w:t>
            </w:r>
            <w:r w:rsidR="00BE5F57" w:rsidRPr="00BE5F57">
              <w:rPr>
                <w:sz w:val="22"/>
                <w:szCs w:val="22"/>
              </w:rPr>
              <w:t>30101810145250000974</w:t>
            </w:r>
          </w:p>
        </w:tc>
        <w:tc>
          <w:tcPr>
            <w:tcW w:w="5103" w:type="dxa"/>
          </w:tcPr>
          <w:p w:rsidR="00170B4A" w:rsidRPr="00CF2610" w:rsidRDefault="00170B4A" w:rsidP="00D95F4D">
            <w:pPr>
              <w:pStyle w:val="2"/>
              <w:tabs>
                <w:tab w:val="left" w:pos="540"/>
              </w:tabs>
              <w:spacing w:after="0" w:line="240" w:lineRule="auto"/>
              <w:jc w:val="both"/>
              <w:rPr>
                <w:sz w:val="22"/>
                <w:szCs w:val="22"/>
              </w:rPr>
            </w:pPr>
          </w:p>
        </w:tc>
      </w:tr>
      <w:tr w:rsidR="00C04781" w:rsidRPr="00E165D1" w:rsidTr="007511EC">
        <w:tc>
          <w:tcPr>
            <w:tcW w:w="5103" w:type="dxa"/>
          </w:tcPr>
          <w:p w:rsidR="00170B4A" w:rsidRPr="00CF2610" w:rsidRDefault="00B5144A" w:rsidP="00170B4A">
            <w:pPr>
              <w:jc w:val="both"/>
              <w:rPr>
                <w:sz w:val="22"/>
                <w:szCs w:val="22"/>
                <w:lang w:val="en-US"/>
              </w:rPr>
            </w:pPr>
            <w:r w:rsidRPr="00CF2610">
              <w:rPr>
                <w:sz w:val="22"/>
                <w:szCs w:val="22"/>
              </w:rPr>
              <w:t>Тел</w:t>
            </w:r>
            <w:r w:rsidRPr="00CF2610">
              <w:rPr>
                <w:sz w:val="22"/>
                <w:szCs w:val="22"/>
                <w:lang w:val="en-US"/>
              </w:rPr>
              <w:t>.</w:t>
            </w:r>
            <w:r w:rsidRPr="00CF2610">
              <w:rPr>
                <w:sz w:val="22"/>
                <w:szCs w:val="22"/>
              </w:rPr>
              <w:t>Факс</w:t>
            </w:r>
            <w:r w:rsidRPr="00CF2610">
              <w:rPr>
                <w:sz w:val="22"/>
                <w:szCs w:val="22"/>
                <w:lang w:val="en-US"/>
              </w:rPr>
              <w:t>: +7 (391) 227 60 60</w:t>
            </w:r>
          </w:p>
          <w:p w:rsidR="00B5144A" w:rsidRPr="00CF2610" w:rsidRDefault="00B5144A" w:rsidP="00170B4A">
            <w:pPr>
              <w:jc w:val="both"/>
              <w:rPr>
                <w:sz w:val="22"/>
                <w:szCs w:val="22"/>
                <w:lang w:val="en-US"/>
              </w:rPr>
            </w:pPr>
            <w:r w:rsidRPr="00CF2610">
              <w:rPr>
                <w:sz w:val="22"/>
                <w:szCs w:val="22"/>
                <w:lang w:val="en-US"/>
              </w:rPr>
              <w:t>E-mail: hotel@metelitsa24.ru</w:t>
            </w:r>
          </w:p>
        </w:tc>
        <w:tc>
          <w:tcPr>
            <w:tcW w:w="5103" w:type="dxa"/>
          </w:tcPr>
          <w:p w:rsidR="00884766" w:rsidRPr="00CF2610" w:rsidRDefault="00884766" w:rsidP="00126887">
            <w:pPr>
              <w:jc w:val="both"/>
              <w:rPr>
                <w:sz w:val="22"/>
                <w:szCs w:val="22"/>
                <w:lang w:val="en-US"/>
              </w:rPr>
            </w:pPr>
          </w:p>
        </w:tc>
      </w:tr>
    </w:tbl>
    <w:p w:rsidR="00E13604" w:rsidRPr="003050A6" w:rsidRDefault="00E13604" w:rsidP="00FC6445">
      <w:pPr>
        <w:pStyle w:val="2"/>
        <w:tabs>
          <w:tab w:val="left" w:pos="540"/>
        </w:tabs>
        <w:spacing w:after="0" w:line="240" w:lineRule="auto"/>
        <w:jc w:val="both"/>
        <w:rPr>
          <w:sz w:val="22"/>
          <w:szCs w:val="22"/>
          <w:lang w:val="en-US"/>
        </w:rPr>
      </w:pPr>
    </w:p>
    <w:sectPr w:rsidR="00E13604" w:rsidRPr="003050A6" w:rsidSect="007511EC">
      <w:footerReference w:type="default" r:id="rId10"/>
      <w:footerReference w:type="first" r:id="rId11"/>
      <w:pgSz w:w="11906" w:h="16838" w:code="9"/>
      <w:pgMar w:top="426" w:right="567" w:bottom="284" w:left="1134" w:header="0" w:footer="30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81B" w:rsidRDefault="00BB081B" w:rsidP="00E473FB">
      <w:r>
        <w:separator/>
      </w:r>
    </w:p>
  </w:endnote>
  <w:endnote w:type="continuationSeparator" w:id="0">
    <w:p w:rsidR="00BB081B" w:rsidRDefault="00BB081B" w:rsidP="00E47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1EC" w:rsidRPr="00CF2610" w:rsidRDefault="007511EC" w:rsidP="007511EC">
    <w:pPr>
      <w:jc w:val="both"/>
      <w:rPr>
        <w:sz w:val="22"/>
        <w:szCs w:val="22"/>
      </w:rPr>
    </w:pPr>
    <w:r>
      <w:rPr>
        <w:b/>
        <w:sz w:val="22"/>
        <w:szCs w:val="22"/>
      </w:rPr>
      <w:t>Исполнитель</w:t>
    </w:r>
    <w:r w:rsidRPr="00CF2610">
      <w:rPr>
        <w:b/>
        <w:sz w:val="22"/>
        <w:szCs w:val="22"/>
      </w:rPr>
      <w:tab/>
    </w:r>
    <w:r w:rsidRPr="00CF2610">
      <w:rPr>
        <w:b/>
        <w:sz w:val="22"/>
        <w:szCs w:val="22"/>
      </w:rPr>
      <w:tab/>
    </w:r>
    <w:r w:rsidRPr="00CF2610">
      <w:rPr>
        <w:b/>
        <w:sz w:val="22"/>
        <w:szCs w:val="22"/>
      </w:rPr>
      <w:tab/>
    </w:r>
    <w:r w:rsidRPr="00CF2610">
      <w:rPr>
        <w:b/>
        <w:sz w:val="22"/>
        <w:szCs w:val="22"/>
      </w:rPr>
      <w:tab/>
    </w:r>
    <w:r w:rsidRPr="00CF2610">
      <w:rPr>
        <w:b/>
        <w:sz w:val="22"/>
        <w:szCs w:val="22"/>
      </w:rPr>
      <w:tab/>
    </w:r>
    <w:r w:rsidRPr="00CF2610">
      <w:rPr>
        <w:b/>
        <w:sz w:val="22"/>
        <w:szCs w:val="22"/>
      </w:rPr>
      <w:tab/>
    </w:r>
    <w:r>
      <w:rPr>
        <w:b/>
        <w:sz w:val="22"/>
        <w:szCs w:val="22"/>
      </w:rPr>
      <w:t xml:space="preserve">                      Заказчик</w:t>
    </w:r>
    <w:r w:rsidRPr="00CF2610">
      <w:rPr>
        <w:b/>
        <w:sz w:val="22"/>
        <w:szCs w:val="22"/>
      </w:rPr>
      <w:tab/>
    </w:r>
    <w:r w:rsidRPr="00CF2610">
      <w:rPr>
        <w:b/>
        <w:sz w:val="22"/>
        <w:szCs w:val="22"/>
      </w:rPr>
      <w:tab/>
    </w:r>
  </w:p>
  <w:p w:rsidR="007511EC" w:rsidRPr="004A4B9E" w:rsidRDefault="007511EC" w:rsidP="007511EC">
    <w:pPr>
      <w:ind w:left="360"/>
      <w:jc w:val="both"/>
      <w:rPr>
        <w:sz w:val="20"/>
        <w:szCs w:val="20"/>
      </w:rPr>
    </w:pPr>
  </w:p>
  <w:p w:rsidR="00E473FB" w:rsidRPr="007511EC" w:rsidRDefault="007511EC" w:rsidP="00B82C4E">
    <w:pPr>
      <w:pStyle w:val="2"/>
      <w:tabs>
        <w:tab w:val="left" w:pos="540"/>
      </w:tabs>
      <w:spacing w:after="0" w:line="240" w:lineRule="auto"/>
      <w:jc w:val="both"/>
    </w:pPr>
    <w:r w:rsidRPr="004A4B9E">
      <w:t>__________________/ Мкртчян</w:t>
    </w:r>
    <w:r>
      <w:t xml:space="preserve"> </w:t>
    </w:r>
    <w:r w:rsidRPr="004A4B9E">
      <w:t xml:space="preserve">А.Е./ </w:t>
    </w:r>
    <w:r w:rsidRPr="004A4B9E">
      <w:tab/>
    </w:r>
    <w:r w:rsidRPr="004A4B9E">
      <w:tab/>
    </w:r>
    <w:r w:rsidRPr="004A4B9E">
      <w:tab/>
    </w:r>
    <w:r>
      <w:t xml:space="preserve">                         </w:t>
    </w:r>
    <w:r w:rsidRPr="004A4B9E">
      <w:t xml:space="preserve">___________________/       </w:t>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3FB" w:rsidRPr="00CF2610" w:rsidRDefault="00E473FB" w:rsidP="00E473FB">
    <w:pPr>
      <w:jc w:val="both"/>
      <w:rPr>
        <w:sz w:val="22"/>
        <w:szCs w:val="22"/>
      </w:rPr>
    </w:pPr>
    <w:r>
      <w:rPr>
        <w:b/>
        <w:sz w:val="22"/>
        <w:szCs w:val="22"/>
      </w:rPr>
      <w:t>Исполнитель</w:t>
    </w:r>
    <w:r w:rsidRPr="00CF2610">
      <w:rPr>
        <w:b/>
        <w:sz w:val="22"/>
        <w:szCs w:val="22"/>
      </w:rPr>
      <w:tab/>
    </w:r>
    <w:r w:rsidRPr="00CF2610">
      <w:rPr>
        <w:b/>
        <w:sz w:val="22"/>
        <w:szCs w:val="22"/>
      </w:rPr>
      <w:tab/>
    </w:r>
    <w:r w:rsidRPr="00CF2610">
      <w:rPr>
        <w:b/>
        <w:sz w:val="22"/>
        <w:szCs w:val="22"/>
      </w:rPr>
      <w:tab/>
    </w:r>
    <w:r w:rsidRPr="00CF2610">
      <w:rPr>
        <w:b/>
        <w:sz w:val="22"/>
        <w:szCs w:val="22"/>
      </w:rPr>
      <w:tab/>
    </w:r>
    <w:r w:rsidRPr="00CF2610">
      <w:rPr>
        <w:b/>
        <w:sz w:val="22"/>
        <w:szCs w:val="22"/>
      </w:rPr>
      <w:tab/>
    </w:r>
    <w:r w:rsidRPr="00CF2610">
      <w:rPr>
        <w:b/>
        <w:sz w:val="22"/>
        <w:szCs w:val="22"/>
      </w:rPr>
      <w:tab/>
    </w:r>
    <w:r w:rsidR="007511EC">
      <w:rPr>
        <w:b/>
        <w:sz w:val="22"/>
        <w:szCs w:val="22"/>
      </w:rPr>
      <w:t xml:space="preserve">                      </w:t>
    </w:r>
    <w:r>
      <w:rPr>
        <w:b/>
        <w:sz w:val="22"/>
        <w:szCs w:val="22"/>
      </w:rPr>
      <w:t>Заказчик</w:t>
    </w:r>
    <w:r w:rsidRPr="00CF2610">
      <w:rPr>
        <w:b/>
        <w:sz w:val="22"/>
        <w:szCs w:val="22"/>
      </w:rPr>
      <w:tab/>
    </w:r>
    <w:r w:rsidRPr="00CF2610">
      <w:rPr>
        <w:b/>
        <w:sz w:val="22"/>
        <w:szCs w:val="22"/>
      </w:rPr>
      <w:tab/>
    </w:r>
  </w:p>
  <w:p w:rsidR="00E473FB" w:rsidRPr="004A4B9E" w:rsidRDefault="00E473FB" w:rsidP="00E473FB">
    <w:pPr>
      <w:ind w:left="360"/>
      <w:jc w:val="both"/>
      <w:rPr>
        <w:sz w:val="20"/>
        <w:szCs w:val="20"/>
      </w:rPr>
    </w:pPr>
  </w:p>
  <w:p w:rsidR="00E473FB" w:rsidRPr="004A4B9E" w:rsidRDefault="00E473FB" w:rsidP="00B82C4E">
    <w:pPr>
      <w:pStyle w:val="2"/>
      <w:tabs>
        <w:tab w:val="left" w:pos="540"/>
      </w:tabs>
      <w:spacing w:after="0" w:line="240" w:lineRule="auto"/>
      <w:jc w:val="both"/>
    </w:pPr>
    <w:r w:rsidRPr="004A4B9E">
      <w:t>__________________/ Мкртчян</w:t>
    </w:r>
    <w:r w:rsidR="007511EC">
      <w:t xml:space="preserve"> </w:t>
    </w:r>
    <w:r w:rsidRPr="004A4B9E">
      <w:t xml:space="preserve">А.Е./ </w:t>
    </w:r>
    <w:r w:rsidRPr="004A4B9E">
      <w:tab/>
    </w:r>
    <w:r w:rsidRPr="004A4B9E">
      <w:tab/>
    </w:r>
    <w:r w:rsidRPr="004A4B9E">
      <w:tab/>
    </w:r>
    <w:r w:rsidR="007511EC">
      <w:t xml:space="preserve">                         </w:t>
    </w:r>
    <w:r w:rsidRPr="004A4B9E">
      <w:t xml:space="preserve">___________________/       </w:t>
    </w:r>
    <w:r w:rsidR="007511EC">
      <w:t xml:space="preserve">           </w:t>
    </w:r>
    <w:r w:rsidRPr="004A4B9E">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81B" w:rsidRDefault="00BB081B" w:rsidP="00E473FB">
      <w:r>
        <w:separator/>
      </w:r>
    </w:p>
  </w:footnote>
  <w:footnote w:type="continuationSeparator" w:id="0">
    <w:p w:rsidR="00BB081B" w:rsidRDefault="00BB081B" w:rsidP="00E473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805C23"/>
    <w:multiLevelType w:val="hybridMultilevel"/>
    <w:tmpl w:val="74EE394C"/>
    <w:lvl w:ilvl="0" w:tplc="C952FD7E">
      <w:start w:val="10"/>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642826E9"/>
    <w:multiLevelType w:val="hybridMultilevel"/>
    <w:tmpl w:val="CA688E96"/>
    <w:lvl w:ilvl="0" w:tplc="9A681C6C">
      <w:start w:val="1"/>
      <w:numFmt w:val="decimal"/>
      <w:lvlText w:val="%1."/>
      <w:lvlJc w:val="left"/>
      <w:pPr>
        <w:tabs>
          <w:tab w:val="num" w:pos="720"/>
        </w:tabs>
        <w:ind w:left="720" w:hanging="360"/>
      </w:pPr>
      <w:rPr>
        <w:rFonts w:ascii="Times New Roman" w:eastAsia="Times New Roman" w:hAnsi="Times New Roman" w:cs="Times New Roman"/>
      </w:rPr>
    </w:lvl>
    <w:lvl w:ilvl="1" w:tplc="DEB09A46">
      <w:numFmt w:val="none"/>
      <w:lvlText w:val=""/>
      <w:lvlJc w:val="left"/>
      <w:pPr>
        <w:tabs>
          <w:tab w:val="num" w:pos="360"/>
        </w:tabs>
      </w:pPr>
    </w:lvl>
    <w:lvl w:ilvl="2" w:tplc="FEC676A4">
      <w:numFmt w:val="none"/>
      <w:lvlText w:val=""/>
      <w:lvlJc w:val="left"/>
      <w:pPr>
        <w:tabs>
          <w:tab w:val="num" w:pos="360"/>
        </w:tabs>
      </w:pPr>
    </w:lvl>
    <w:lvl w:ilvl="3" w:tplc="0B68F38C">
      <w:numFmt w:val="none"/>
      <w:lvlText w:val=""/>
      <w:lvlJc w:val="left"/>
      <w:pPr>
        <w:tabs>
          <w:tab w:val="num" w:pos="360"/>
        </w:tabs>
      </w:pPr>
    </w:lvl>
    <w:lvl w:ilvl="4" w:tplc="E0E41326">
      <w:numFmt w:val="none"/>
      <w:lvlText w:val=""/>
      <w:lvlJc w:val="left"/>
      <w:pPr>
        <w:tabs>
          <w:tab w:val="num" w:pos="360"/>
        </w:tabs>
      </w:pPr>
    </w:lvl>
    <w:lvl w:ilvl="5" w:tplc="0258397C">
      <w:numFmt w:val="none"/>
      <w:lvlText w:val=""/>
      <w:lvlJc w:val="left"/>
      <w:pPr>
        <w:tabs>
          <w:tab w:val="num" w:pos="360"/>
        </w:tabs>
      </w:pPr>
    </w:lvl>
    <w:lvl w:ilvl="6" w:tplc="C06EB57E">
      <w:numFmt w:val="none"/>
      <w:lvlText w:val=""/>
      <w:lvlJc w:val="left"/>
      <w:pPr>
        <w:tabs>
          <w:tab w:val="num" w:pos="360"/>
        </w:tabs>
      </w:pPr>
    </w:lvl>
    <w:lvl w:ilvl="7" w:tplc="31341A86">
      <w:numFmt w:val="none"/>
      <w:lvlText w:val=""/>
      <w:lvlJc w:val="left"/>
      <w:pPr>
        <w:tabs>
          <w:tab w:val="num" w:pos="360"/>
        </w:tabs>
      </w:pPr>
    </w:lvl>
    <w:lvl w:ilvl="8" w:tplc="EFA66590">
      <w:numFmt w:val="none"/>
      <w:lvlText w:val=""/>
      <w:lvlJc w:val="left"/>
      <w:pPr>
        <w:tabs>
          <w:tab w:val="num" w:pos="360"/>
        </w:tabs>
      </w:pPr>
    </w:lvl>
  </w:abstractNum>
  <w:abstractNum w:abstractNumId="2" w15:restartNumberingAfterBreak="0">
    <w:nsid w:val="667E2F4B"/>
    <w:multiLevelType w:val="hybridMultilevel"/>
    <w:tmpl w:val="A0F4338A"/>
    <w:lvl w:ilvl="0" w:tplc="A3100876">
      <w:start w:val="5"/>
      <w:numFmt w:val="decimal"/>
      <w:lvlText w:val="%1"/>
      <w:lvlJc w:val="left"/>
      <w:pPr>
        <w:tabs>
          <w:tab w:val="num" w:pos="720"/>
        </w:tabs>
        <w:ind w:left="720" w:hanging="360"/>
      </w:pPr>
      <w:rPr>
        <w:rFonts w:hint="default"/>
      </w:rPr>
    </w:lvl>
    <w:lvl w:ilvl="1" w:tplc="EF287A76">
      <w:numFmt w:val="none"/>
      <w:lvlText w:val=""/>
      <w:lvlJc w:val="left"/>
      <w:pPr>
        <w:tabs>
          <w:tab w:val="num" w:pos="360"/>
        </w:tabs>
      </w:pPr>
    </w:lvl>
    <w:lvl w:ilvl="2" w:tplc="7632D642">
      <w:numFmt w:val="none"/>
      <w:lvlText w:val=""/>
      <w:lvlJc w:val="left"/>
      <w:pPr>
        <w:tabs>
          <w:tab w:val="num" w:pos="360"/>
        </w:tabs>
      </w:pPr>
    </w:lvl>
    <w:lvl w:ilvl="3" w:tplc="2CB69E52">
      <w:numFmt w:val="none"/>
      <w:lvlText w:val=""/>
      <w:lvlJc w:val="left"/>
      <w:pPr>
        <w:tabs>
          <w:tab w:val="num" w:pos="360"/>
        </w:tabs>
      </w:pPr>
    </w:lvl>
    <w:lvl w:ilvl="4" w:tplc="4986F1B6">
      <w:numFmt w:val="none"/>
      <w:lvlText w:val=""/>
      <w:lvlJc w:val="left"/>
      <w:pPr>
        <w:tabs>
          <w:tab w:val="num" w:pos="360"/>
        </w:tabs>
      </w:pPr>
    </w:lvl>
    <w:lvl w:ilvl="5" w:tplc="847059D6">
      <w:numFmt w:val="none"/>
      <w:lvlText w:val=""/>
      <w:lvlJc w:val="left"/>
      <w:pPr>
        <w:tabs>
          <w:tab w:val="num" w:pos="360"/>
        </w:tabs>
      </w:pPr>
    </w:lvl>
    <w:lvl w:ilvl="6" w:tplc="EB42C388">
      <w:numFmt w:val="none"/>
      <w:lvlText w:val=""/>
      <w:lvlJc w:val="left"/>
      <w:pPr>
        <w:tabs>
          <w:tab w:val="num" w:pos="360"/>
        </w:tabs>
      </w:pPr>
    </w:lvl>
    <w:lvl w:ilvl="7" w:tplc="F4981CF0">
      <w:numFmt w:val="none"/>
      <w:lvlText w:val=""/>
      <w:lvlJc w:val="left"/>
      <w:pPr>
        <w:tabs>
          <w:tab w:val="num" w:pos="360"/>
        </w:tabs>
      </w:pPr>
    </w:lvl>
    <w:lvl w:ilvl="8" w:tplc="988800B4">
      <w:numFmt w:val="none"/>
      <w:lvlText w:val=""/>
      <w:lvlJc w:val="left"/>
      <w:pPr>
        <w:tabs>
          <w:tab w:val="num" w:pos="360"/>
        </w:tabs>
      </w:pPr>
    </w:lvl>
  </w:abstractNum>
  <w:abstractNum w:abstractNumId="3" w15:restartNumberingAfterBreak="0">
    <w:nsid w:val="731F48F1"/>
    <w:multiLevelType w:val="hybridMultilevel"/>
    <w:tmpl w:val="F4DA0BFE"/>
    <w:lvl w:ilvl="0" w:tplc="66AC5F4A">
      <w:start w:val="3"/>
      <w:numFmt w:val="decimal"/>
      <w:lvlText w:val="%1."/>
      <w:lvlJc w:val="left"/>
      <w:pPr>
        <w:tabs>
          <w:tab w:val="num" w:pos="720"/>
        </w:tabs>
        <w:ind w:left="720" w:hanging="360"/>
      </w:pPr>
      <w:rPr>
        <w:rFonts w:hint="default"/>
        <w:b/>
      </w:rPr>
    </w:lvl>
    <w:lvl w:ilvl="1" w:tplc="758860A0">
      <w:numFmt w:val="none"/>
      <w:lvlText w:val=""/>
      <w:lvlJc w:val="left"/>
      <w:pPr>
        <w:tabs>
          <w:tab w:val="num" w:pos="360"/>
        </w:tabs>
      </w:pPr>
    </w:lvl>
    <w:lvl w:ilvl="2" w:tplc="5784ED28">
      <w:numFmt w:val="none"/>
      <w:lvlText w:val=""/>
      <w:lvlJc w:val="left"/>
      <w:pPr>
        <w:tabs>
          <w:tab w:val="num" w:pos="360"/>
        </w:tabs>
      </w:pPr>
    </w:lvl>
    <w:lvl w:ilvl="3" w:tplc="B8287642">
      <w:numFmt w:val="none"/>
      <w:lvlText w:val=""/>
      <w:lvlJc w:val="left"/>
      <w:pPr>
        <w:tabs>
          <w:tab w:val="num" w:pos="360"/>
        </w:tabs>
      </w:pPr>
    </w:lvl>
    <w:lvl w:ilvl="4" w:tplc="64B85394">
      <w:numFmt w:val="none"/>
      <w:lvlText w:val=""/>
      <w:lvlJc w:val="left"/>
      <w:pPr>
        <w:tabs>
          <w:tab w:val="num" w:pos="360"/>
        </w:tabs>
      </w:pPr>
    </w:lvl>
    <w:lvl w:ilvl="5" w:tplc="EFF88F80">
      <w:numFmt w:val="none"/>
      <w:lvlText w:val=""/>
      <w:lvlJc w:val="left"/>
      <w:pPr>
        <w:tabs>
          <w:tab w:val="num" w:pos="360"/>
        </w:tabs>
      </w:pPr>
    </w:lvl>
    <w:lvl w:ilvl="6" w:tplc="956E2680">
      <w:numFmt w:val="none"/>
      <w:lvlText w:val=""/>
      <w:lvlJc w:val="left"/>
      <w:pPr>
        <w:tabs>
          <w:tab w:val="num" w:pos="360"/>
        </w:tabs>
      </w:pPr>
    </w:lvl>
    <w:lvl w:ilvl="7" w:tplc="42A089EA">
      <w:numFmt w:val="none"/>
      <w:lvlText w:val=""/>
      <w:lvlJc w:val="left"/>
      <w:pPr>
        <w:tabs>
          <w:tab w:val="num" w:pos="360"/>
        </w:tabs>
      </w:pPr>
    </w:lvl>
    <w:lvl w:ilvl="8" w:tplc="67B295A4">
      <w:numFmt w:val="none"/>
      <w:lvlText w:val=""/>
      <w:lvlJc w:val="left"/>
      <w:pPr>
        <w:tabs>
          <w:tab w:val="num" w:pos="360"/>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BCC"/>
    <w:rsid w:val="00001157"/>
    <w:rsid w:val="00030D66"/>
    <w:rsid w:val="00032AC4"/>
    <w:rsid w:val="00037F1D"/>
    <w:rsid w:val="00064279"/>
    <w:rsid w:val="000738CF"/>
    <w:rsid w:val="000A106C"/>
    <w:rsid w:val="000B04CC"/>
    <w:rsid w:val="000E336B"/>
    <w:rsid w:val="000F2BE4"/>
    <w:rsid w:val="000F726A"/>
    <w:rsid w:val="00115EA4"/>
    <w:rsid w:val="00126887"/>
    <w:rsid w:val="00134A8B"/>
    <w:rsid w:val="0016132A"/>
    <w:rsid w:val="00170B4A"/>
    <w:rsid w:val="001711AC"/>
    <w:rsid w:val="00173DD5"/>
    <w:rsid w:val="001802DE"/>
    <w:rsid w:val="001C2A0E"/>
    <w:rsid w:val="001C3D6A"/>
    <w:rsid w:val="001D1D2D"/>
    <w:rsid w:val="001E4D08"/>
    <w:rsid w:val="00217A94"/>
    <w:rsid w:val="002415DD"/>
    <w:rsid w:val="00257E02"/>
    <w:rsid w:val="00277D17"/>
    <w:rsid w:val="002926D4"/>
    <w:rsid w:val="0029612E"/>
    <w:rsid w:val="002B226A"/>
    <w:rsid w:val="002E1B2F"/>
    <w:rsid w:val="002E5617"/>
    <w:rsid w:val="003050A6"/>
    <w:rsid w:val="00313C1F"/>
    <w:rsid w:val="00350F18"/>
    <w:rsid w:val="0035342F"/>
    <w:rsid w:val="00355E87"/>
    <w:rsid w:val="0039201B"/>
    <w:rsid w:val="003E1F49"/>
    <w:rsid w:val="003F0E1B"/>
    <w:rsid w:val="003F1062"/>
    <w:rsid w:val="003F3F07"/>
    <w:rsid w:val="00423A8F"/>
    <w:rsid w:val="0044054B"/>
    <w:rsid w:val="0044239B"/>
    <w:rsid w:val="004557E8"/>
    <w:rsid w:val="00464D44"/>
    <w:rsid w:val="004A4B9E"/>
    <w:rsid w:val="004E046D"/>
    <w:rsid w:val="004F3E99"/>
    <w:rsid w:val="004F5707"/>
    <w:rsid w:val="004F749B"/>
    <w:rsid w:val="00500A67"/>
    <w:rsid w:val="005036A9"/>
    <w:rsid w:val="0053631B"/>
    <w:rsid w:val="00565D71"/>
    <w:rsid w:val="00577B6D"/>
    <w:rsid w:val="005969D5"/>
    <w:rsid w:val="005B2999"/>
    <w:rsid w:val="005D46BF"/>
    <w:rsid w:val="006027A3"/>
    <w:rsid w:val="006038B9"/>
    <w:rsid w:val="00626BEA"/>
    <w:rsid w:val="00627212"/>
    <w:rsid w:val="00651FFE"/>
    <w:rsid w:val="006A751E"/>
    <w:rsid w:val="0072788F"/>
    <w:rsid w:val="00733F01"/>
    <w:rsid w:val="007511EC"/>
    <w:rsid w:val="00754B24"/>
    <w:rsid w:val="007803D3"/>
    <w:rsid w:val="007A24BB"/>
    <w:rsid w:val="007A675B"/>
    <w:rsid w:val="007B148F"/>
    <w:rsid w:val="007F6939"/>
    <w:rsid w:val="00800BE2"/>
    <w:rsid w:val="00800C4F"/>
    <w:rsid w:val="008207A0"/>
    <w:rsid w:val="008226B7"/>
    <w:rsid w:val="008469A4"/>
    <w:rsid w:val="0087783C"/>
    <w:rsid w:val="008778DE"/>
    <w:rsid w:val="00882EB0"/>
    <w:rsid w:val="00884766"/>
    <w:rsid w:val="00897913"/>
    <w:rsid w:val="008D49C3"/>
    <w:rsid w:val="008E2322"/>
    <w:rsid w:val="0095488F"/>
    <w:rsid w:val="0096335F"/>
    <w:rsid w:val="009A3F47"/>
    <w:rsid w:val="009A3FAA"/>
    <w:rsid w:val="009A7D2D"/>
    <w:rsid w:val="009B4CC4"/>
    <w:rsid w:val="009E08A0"/>
    <w:rsid w:val="009E29EE"/>
    <w:rsid w:val="00A2139C"/>
    <w:rsid w:val="00A55324"/>
    <w:rsid w:val="00A56647"/>
    <w:rsid w:val="00A6490F"/>
    <w:rsid w:val="00A65575"/>
    <w:rsid w:val="00A74F96"/>
    <w:rsid w:val="00A9154A"/>
    <w:rsid w:val="00A977F3"/>
    <w:rsid w:val="00AB5660"/>
    <w:rsid w:val="00AC3FCA"/>
    <w:rsid w:val="00AF6747"/>
    <w:rsid w:val="00B1232E"/>
    <w:rsid w:val="00B45F28"/>
    <w:rsid w:val="00B5144A"/>
    <w:rsid w:val="00B5166A"/>
    <w:rsid w:val="00B716E4"/>
    <w:rsid w:val="00B82C4E"/>
    <w:rsid w:val="00B86E48"/>
    <w:rsid w:val="00B9339F"/>
    <w:rsid w:val="00B94C46"/>
    <w:rsid w:val="00BA6B9A"/>
    <w:rsid w:val="00BB081B"/>
    <w:rsid w:val="00BE5F57"/>
    <w:rsid w:val="00C008C3"/>
    <w:rsid w:val="00C04781"/>
    <w:rsid w:val="00C20700"/>
    <w:rsid w:val="00C21831"/>
    <w:rsid w:val="00C21FF8"/>
    <w:rsid w:val="00C22D23"/>
    <w:rsid w:val="00C45D3E"/>
    <w:rsid w:val="00C528AD"/>
    <w:rsid w:val="00C53377"/>
    <w:rsid w:val="00C9431B"/>
    <w:rsid w:val="00CA1A2E"/>
    <w:rsid w:val="00CB0FF4"/>
    <w:rsid w:val="00CB3E1D"/>
    <w:rsid w:val="00CF0C77"/>
    <w:rsid w:val="00CF2610"/>
    <w:rsid w:val="00CF297F"/>
    <w:rsid w:val="00CF70EA"/>
    <w:rsid w:val="00D23F0C"/>
    <w:rsid w:val="00D3410D"/>
    <w:rsid w:val="00D46CC9"/>
    <w:rsid w:val="00D5197A"/>
    <w:rsid w:val="00D57308"/>
    <w:rsid w:val="00D6571F"/>
    <w:rsid w:val="00D833E4"/>
    <w:rsid w:val="00D93616"/>
    <w:rsid w:val="00D95F4D"/>
    <w:rsid w:val="00DA77B7"/>
    <w:rsid w:val="00DB39B7"/>
    <w:rsid w:val="00DB442B"/>
    <w:rsid w:val="00DB74A3"/>
    <w:rsid w:val="00DD7EDC"/>
    <w:rsid w:val="00DE3AA8"/>
    <w:rsid w:val="00E01BCC"/>
    <w:rsid w:val="00E13604"/>
    <w:rsid w:val="00E163DA"/>
    <w:rsid w:val="00E165D1"/>
    <w:rsid w:val="00E473FB"/>
    <w:rsid w:val="00E52EF8"/>
    <w:rsid w:val="00E854FC"/>
    <w:rsid w:val="00EA46BE"/>
    <w:rsid w:val="00EB6168"/>
    <w:rsid w:val="00F04C81"/>
    <w:rsid w:val="00F05E5B"/>
    <w:rsid w:val="00F44563"/>
    <w:rsid w:val="00F56FF1"/>
    <w:rsid w:val="00F64E89"/>
    <w:rsid w:val="00F77865"/>
    <w:rsid w:val="00FA23AE"/>
    <w:rsid w:val="00FA554D"/>
    <w:rsid w:val="00FA55E9"/>
    <w:rsid w:val="00FC020C"/>
    <w:rsid w:val="00FC6445"/>
    <w:rsid w:val="00FE41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3E9A92"/>
  <w15:docId w15:val="{08CE3A0E-F9F5-4963-A1A9-F5A82CD53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E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047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D833E4"/>
    <w:rPr>
      <w:color w:val="0000FF"/>
      <w:u w:val="single"/>
    </w:rPr>
  </w:style>
  <w:style w:type="paragraph" w:styleId="a5">
    <w:name w:val="Balloon Text"/>
    <w:basedOn w:val="a"/>
    <w:link w:val="a6"/>
    <w:rsid w:val="00170B4A"/>
    <w:rPr>
      <w:rFonts w:ascii="Tahoma" w:hAnsi="Tahoma"/>
      <w:sz w:val="16"/>
      <w:szCs w:val="16"/>
    </w:rPr>
  </w:style>
  <w:style w:type="character" w:customStyle="1" w:styleId="a6">
    <w:name w:val="Текст выноски Знак"/>
    <w:link w:val="a5"/>
    <w:rsid w:val="00170B4A"/>
    <w:rPr>
      <w:rFonts w:ascii="Tahoma" w:hAnsi="Tahoma" w:cs="Tahoma"/>
      <w:sz w:val="16"/>
      <w:szCs w:val="16"/>
    </w:rPr>
  </w:style>
  <w:style w:type="paragraph" w:styleId="2">
    <w:name w:val="Body Text 2"/>
    <w:basedOn w:val="a"/>
    <w:link w:val="20"/>
    <w:rsid w:val="00D95F4D"/>
    <w:pPr>
      <w:suppressAutoHyphens/>
      <w:spacing w:after="120" w:line="480" w:lineRule="auto"/>
    </w:pPr>
    <w:rPr>
      <w:sz w:val="20"/>
      <w:szCs w:val="20"/>
      <w:lang w:eastAsia="ar-SA"/>
    </w:rPr>
  </w:style>
  <w:style w:type="paragraph" w:styleId="a7">
    <w:name w:val="header"/>
    <w:basedOn w:val="a"/>
    <w:link w:val="a8"/>
    <w:rsid w:val="00C45D3E"/>
    <w:pPr>
      <w:tabs>
        <w:tab w:val="center" w:pos="4677"/>
        <w:tab w:val="right" w:pos="9355"/>
      </w:tabs>
    </w:pPr>
  </w:style>
  <w:style w:type="character" w:customStyle="1" w:styleId="a8">
    <w:name w:val="Верхний колонтитул Знак"/>
    <w:basedOn w:val="a0"/>
    <w:link w:val="a7"/>
    <w:rsid w:val="00C45D3E"/>
    <w:rPr>
      <w:sz w:val="24"/>
      <w:szCs w:val="24"/>
    </w:rPr>
  </w:style>
  <w:style w:type="paragraph" w:styleId="a9">
    <w:name w:val="List Paragraph"/>
    <w:basedOn w:val="a"/>
    <w:uiPriority w:val="34"/>
    <w:qFormat/>
    <w:rsid w:val="00C20700"/>
    <w:pPr>
      <w:ind w:left="720"/>
      <w:contextualSpacing/>
    </w:pPr>
  </w:style>
  <w:style w:type="paragraph" w:styleId="aa">
    <w:name w:val="footer"/>
    <w:basedOn w:val="a"/>
    <w:link w:val="ab"/>
    <w:uiPriority w:val="99"/>
    <w:unhideWhenUsed/>
    <w:rsid w:val="00E473FB"/>
    <w:pPr>
      <w:tabs>
        <w:tab w:val="center" w:pos="4677"/>
        <w:tab w:val="right" w:pos="9355"/>
      </w:tabs>
    </w:pPr>
  </w:style>
  <w:style w:type="character" w:customStyle="1" w:styleId="ab">
    <w:name w:val="Нижний колонтитул Знак"/>
    <w:basedOn w:val="a0"/>
    <w:link w:val="aa"/>
    <w:uiPriority w:val="99"/>
    <w:rsid w:val="00E473FB"/>
    <w:rPr>
      <w:sz w:val="24"/>
      <w:szCs w:val="24"/>
    </w:rPr>
  </w:style>
  <w:style w:type="character" w:customStyle="1" w:styleId="20">
    <w:name w:val="Основной текст 2 Знак"/>
    <w:basedOn w:val="a0"/>
    <w:link w:val="2"/>
    <w:rsid w:val="007511EC"/>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475835">
      <w:bodyDiv w:val="1"/>
      <w:marLeft w:val="30"/>
      <w:marRight w:val="30"/>
      <w:marTop w:val="0"/>
      <w:marBottom w:val="0"/>
      <w:divBdr>
        <w:top w:val="none" w:sz="0" w:space="0" w:color="auto"/>
        <w:left w:val="none" w:sz="0" w:space="0" w:color="auto"/>
        <w:bottom w:val="none" w:sz="0" w:space="0" w:color="auto"/>
        <w:right w:val="none" w:sz="0" w:space="0" w:color="auto"/>
      </w:divBdr>
      <w:divsChild>
        <w:div w:id="944191739">
          <w:marLeft w:val="0"/>
          <w:marRight w:val="0"/>
          <w:marTop w:val="0"/>
          <w:marBottom w:val="0"/>
          <w:divBdr>
            <w:top w:val="none" w:sz="0" w:space="0" w:color="auto"/>
            <w:left w:val="none" w:sz="0" w:space="0" w:color="auto"/>
            <w:bottom w:val="none" w:sz="0" w:space="0" w:color="auto"/>
            <w:right w:val="none" w:sz="0" w:space="0" w:color="auto"/>
          </w:divBdr>
          <w:divsChild>
            <w:div w:id="864909502">
              <w:marLeft w:val="0"/>
              <w:marRight w:val="0"/>
              <w:marTop w:val="0"/>
              <w:marBottom w:val="0"/>
              <w:divBdr>
                <w:top w:val="none" w:sz="0" w:space="0" w:color="auto"/>
                <w:left w:val="none" w:sz="0" w:space="0" w:color="auto"/>
                <w:bottom w:val="none" w:sz="0" w:space="0" w:color="auto"/>
                <w:right w:val="none" w:sz="0" w:space="0" w:color="auto"/>
              </w:divBdr>
              <w:divsChild>
                <w:div w:id="1230312010">
                  <w:marLeft w:val="180"/>
                  <w:marRight w:val="0"/>
                  <w:marTop w:val="0"/>
                  <w:marBottom w:val="0"/>
                  <w:divBdr>
                    <w:top w:val="none" w:sz="0" w:space="0" w:color="auto"/>
                    <w:left w:val="none" w:sz="0" w:space="0" w:color="auto"/>
                    <w:bottom w:val="none" w:sz="0" w:space="0" w:color="auto"/>
                    <w:right w:val="none" w:sz="0" w:space="0" w:color="auto"/>
                  </w:divBdr>
                  <w:divsChild>
                    <w:div w:id="178017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340592">
      <w:bodyDiv w:val="1"/>
      <w:marLeft w:val="0"/>
      <w:marRight w:val="0"/>
      <w:marTop w:val="0"/>
      <w:marBottom w:val="0"/>
      <w:divBdr>
        <w:top w:val="none" w:sz="0" w:space="0" w:color="auto"/>
        <w:left w:val="none" w:sz="0" w:space="0" w:color="auto"/>
        <w:bottom w:val="none" w:sz="0" w:space="0" w:color="auto"/>
        <w:right w:val="none" w:sz="0" w:space="0" w:color="auto"/>
      </w:divBdr>
    </w:div>
    <w:div w:id="1169097604">
      <w:bodyDiv w:val="1"/>
      <w:marLeft w:val="0"/>
      <w:marRight w:val="0"/>
      <w:marTop w:val="0"/>
      <w:marBottom w:val="0"/>
      <w:divBdr>
        <w:top w:val="none" w:sz="0" w:space="0" w:color="auto"/>
        <w:left w:val="none" w:sz="0" w:space="0" w:color="auto"/>
        <w:bottom w:val="none" w:sz="0" w:space="0" w:color="auto"/>
        <w:right w:val="none" w:sz="0" w:space="0" w:color="auto"/>
      </w:divBdr>
    </w:div>
    <w:div w:id="1280918834">
      <w:bodyDiv w:val="1"/>
      <w:marLeft w:val="30"/>
      <w:marRight w:val="30"/>
      <w:marTop w:val="0"/>
      <w:marBottom w:val="0"/>
      <w:divBdr>
        <w:top w:val="none" w:sz="0" w:space="0" w:color="auto"/>
        <w:left w:val="none" w:sz="0" w:space="0" w:color="auto"/>
        <w:bottom w:val="none" w:sz="0" w:space="0" w:color="auto"/>
        <w:right w:val="none" w:sz="0" w:space="0" w:color="auto"/>
      </w:divBdr>
      <w:divsChild>
        <w:div w:id="1561669901">
          <w:marLeft w:val="0"/>
          <w:marRight w:val="0"/>
          <w:marTop w:val="0"/>
          <w:marBottom w:val="0"/>
          <w:divBdr>
            <w:top w:val="none" w:sz="0" w:space="0" w:color="auto"/>
            <w:left w:val="none" w:sz="0" w:space="0" w:color="auto"/>
            <w:bottom w:val="none" w:sz="0" w:space="0" w:color="auto"/>
            <w:right w:val="none" w:sz="0" w:space="0" w:color="auto"/>
          </w:divBdr>
          <w:divsChild>
            <w:div w:id="1357730631">
              <w:marLeft w:val="0"/>
              <w:marRight w:val="0"/>
              <w:marTop w:val="0"/>
              <w:marBottom w:val="0"/>
              <w:divBdr>
                <w:top w:val="none" w:sz="0" w:space="0" w:color="auto"/>
                <w:left w:val="none" w:sz="0" w:space="0" w:color="auto"/>
                <w:bottom w:val="none" w:sz="0" w:space="0" w:color="auto"/>
                <w:right w:val="none" w:sz="0" w:space="0" w:color="auto"/>
              </w:divBdr>
              <w:divsChild>
                <w:div w:id="1415318701">
                  <w:marLeft w:val="180"/>
                  <w:marRight w:val="0"/>
                  <w:marTop w:val="0"/>
                  <w:marBottom w:val="0"/>
                  <w:divBdr>
                    <w:top w:val="none" w:sz="0" w:space="0" w:color="auto"/>
                    <w:left w:val="none" w:sz="0" w:space="0" w:color="auto"/>
                    <w:bottom w:val="none" w:sz="0" w:space="0" w:color="auto"/>
                    <w:right w:val="none" w:sz="0" w:space="0" w:color="auto"/>
                  </w:divBdr>
                  <w:divsChild>
                    <w:div w:id="30713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237349">
      <w:bodyDiv w:val="1"/>
      <w:marLeft w:val="30"/>
      <w:marRight w:val="30"/>
      <w:marTop w:val="0"/>
      <w:marBottom w:val="0"/>
      <w:divBdr>
        <w:top w:val="none" w:sz="0" w:space="0" w:color="auto"/>
        <w:left w:val="none" w:sz="0" w:space="0" w:color="auto"/>
        <w:bottom w:val="none" w:sz="0" w:space="0" w:color="auto"/>
        <w:right w:val="none" w:sz="0" w:space="0" w:color="auto"/>
      </w:divBdr>
      <w:divsChild>
        <w:div w:id="288514131">
          <w:marLeft w:val="0"/>
          <w:marRight w:val="0"/>
          <w:marTop w:val="0"/>
          <w:marBottom w:val="0"/>
          <w:divBdr>
            <w:top w:val="none" w:sz="0" w:space="0" w:color="auto"/>
            <w:left w:val="none" w:sz="0" w:space="0" w:color="auto"/>
            <w:bottom w:val="none" w:sz="0" w:space="0" w:color="auto"/>
            <w:right w:val="none" w:sz="0" w:space="0" w:color="auto"/>
          </w:divBdr>
          <w:divsChild>
            <w:div w:id="782576370">
              <w:marLeft w:val="0"/>
              <w:marRight w:val="0"/>
              <w:marTop w:val="0"/>
              <w:marBottom w:val="0"/>
              <w:divBdr>
                <w:top w:val="none" w:sz="0" w:space="0" w:color="auto"/>
                <w:left w:val="none" w:sz="0" w:space="0" w:color="auto"/>
                <w:bottom w:val="none" w:sz="0" w:space="0" w:color="auto"/>
                <w:right w:val="none" w:sz="0" w:space="0" w:color="auto"/>
              </w:divBdr>
              <w:divsChild>
                <w:div w:id="1128549422">
                  <w:marLeft w:val="180"/>
                  <w:marRight w:val="0"/>
                  <w:marTop w:val="0"/>
                  <w:marBottom w:val="0"/>
                  <w:divBdr>
                    <w:top w:val="none" w:sz="0" w:space="0" w:color="auto"/>
                    <w:left w:val="none" w:sz="0" w:space="0" w:color="auto"/>
                    <w:bottom w:val="none" w:sz="0" w:space="0" w:color="auto"/>
                    <w:right w:val="none" w:sz="0" w:space="0" w:color="auto"/>
                  </w:divBdr>
                  <w:divsChild>
                    <w:div w:id="3081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tel-metelits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otel-metelits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2EBF2-88F0-4685-982F-7337A3AF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1397</Words>
  <Characters>7969</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vt:lpstr>
      <vt:lpstr>ДОГОВОР №</vt:lpstr>
    </vt:vector>
  </TitlesOfParts>
  <Company>comp</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Администратор</dc:creator>
  <cp:lastModifiedBy>Литвинова Юлия</cp:lastModifiedBy>
  <cp:revision>2</cp:revision>
  <cp:lastPrinted>2023-03-21T08:37:00Z</cp:lastPrinted>
  <dcterms:created xsi:type="dcterms:W3CDTF">2025-10-20T04:47:00Z</dcterms:created>
  <dcterms:modified xsi:type="dcterms:W3CDTF">2025-10-20T04:47:00Z</dcterms:modified>
</cp:coreProperties>
</file>